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4D5EC5C7" w:rsidR="00E82FB6" w:rsidRDefault="006E4653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EA5CA8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033FB74F" w14:textId="77777777" w:rsidR="00E82FB6" w:rsidRDefault="00E82FB6" w:rsidP="0009434D">
            <w:pPr>
              <w:pStyle w:val="ParagraphText"/>
              <w:spacing w:before="120" w:after="120"/>
              <w:rPr>
                <w:rFonts w:ascii="Arial Narrow" w:eastAsia="Calibri" w:hAnsi="Arial Narrow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6E4653">
              <w:rPr>
                <w:rFonts w:ascii="Arial Narrow" w:eastAsia="Calibri" w:hAnsi="Arial Narrow"/>
              </w:rPr>
              <w:t>3</w:t>
            </w:r>
            <w:r w:rsidR="00200193" w:rsidRPr="00200193">
              <w:rPr>
                <w:rFonts w:ascii="Arial Narrow" w:eastAsia="Calibri" w:hAnsi="Arial Narrow"/>
              </w:rPr>
              <w:t xml:space="preserve"> of the </w:t>
            </w:r>
            <w:r w:rsidR="0099350C">
              <w:rPr>
                <w:rFonts w:ascii="Arial Narrow" w:eastAsia="Calibri" w:hAnsi="Arial Narrow"/>
              </w:rPr>
              <w:t xml:space="preserve">Instructional Cycle 1 </w:t>
            </w:r>
            <w:r w:rsidR="00200193" w:rsidRPr="00200193">
              <w:rPr>
                <w:rFonts w:ascii="Arial Narrow" w:eastAsia="Calibri" w:hAnsi="Arial Narrow"/>
              </w:rPr>
              <w:t>Performance Assessment Guide.</w:t>
            </w:r>
          </w:p>
          <w:p w14:paraId="1D0009D4" w14:textId="69E60D97" w:rsidR="00773786" w:rsidRDefault="0077378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773786">
              <w:rPr>
                <w:rFonts w:ascii="Arial Narrow" w:hAnsi="Arial Narrow" w:cs="Arial"/>
                <w:szCs w:val="22"/>
              </w:rPr>
              <w:t>All responses should describe the application of future instructional steps delivered in the target language.</w:t>
            </w:r>
          </w:p>
        </w:tc>
      </w:tr>
    </w:tbl>
    <w:p w14:paraId="3B7563B2" w14:textId="02B27A33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 xml:space="preserve">For the group: Describe what you learned throughout this cycle (e.g., what went well and what did not go well or as expected). Use a specific example(s) from Steps 1, 2, or 3 to justify your next instructional move for </w:t>
      </w:r>
      <w:r w:rsidR="0099350C">
        <w:rPr>
          <w:rFonts w:eastAsiaTheme="minorEastAsia" w:cstheme="minorBidi"/>
        </w:rPr>
        <w:t>content-specific</w:t>
      </w:r>
      <w:r w:rsidR="00717C46" w:rsidRPr="00717C46">
        <w:rPr>
          <w:rFonts w:eastAsiaTheme="minorEastAsia" w:cstheme="minorBidi"/>
        </w:rPr>
        <w:t xml:space="preserve"> learning</w:t>
      </w:r>
      <w:r w:rsidR="006E4653">
        <w:rPr>
          <w:rFonts w:eastAsiaTheme="minorEastAsia" w:cstheme="minorBidi"/>
        </w:rPr>
        <w:t xml:space="preserve"> in the target language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1332BFE2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For the group: Describe the next </w:t>
      </w:r>
      <w:r w:rsidR="0099350C">
        <w:t>content-specific</w:t>
      </w:r>
      <w:r w:rsidR="00717C46" w:rsidRPr="00717C46">
        <w:t xml:space="preserve"> activity that you would teach to this group of students to advance their </w:t>
      </w:r>
      <w:r w:rsidR="0099350C">
        <w:t>content-specific</w:t>
      </w:r>
      <w:r w:rsidR="00717C46" w:rsidRPr="00717C46">
        <w:t xml:space="preserve"> and </w:t>
      </w:r>
      <w:r w:rsidR="006E4653">
        <w:t>vocabulary</w:t>
      </w:r>
      <w:r w:rsidR="00717C46" w:rsidRPr="00717C46">
        <w:t xml:space="preserve"> learning. Use a specific example(s) from Steps 1, 2, or 3 to justify your next instructional move for </w:t>
      </w:r>
      <w:r w:rsidR="0099350C">
        <w:t>content-specific</w:t>
      </w:r>
      <w:r w:rsidR="00717C46" w:rsidRPr="00717C46">
        <w:t xml:space="preserve"> learning</w:t>
      </w:r>
      <w:r w:rsidR="006E4653">
        <w:t xml:space="preserve"> in the target language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143D6835" w:rsidR="00200193" w:rsidRPr="0035565E" w:rsidRDefault="00200193" w:rsidP="00200193">
      <w:pPr>
        <w:pStyle w:val="Prompt"/>
      </w:pPr>
      <w:r>
        <w:t>3</w:t>
      </w:r>
      <w:r w:rsidRPr="00A56849">
        <w:t>.</w:t>
      </w:r>
      <w:r w:rsidRPr="00A56849">
        <w:tab/>
      </w:r>
      <w:r w:rsidR="00717C46">
        <w:t>F</w:t>
      </w:r>
      <w:r w:rsidR="00717C46" w:rsidRPr="00717C46">
        <w:rPr>
          <w:rFonts w:eastAsia="Calibri"/>
        </w:rPr>
        <w:t xml:space="preserve">or the </w:t>
      </w:r>
      <w:r w:rsidR="00717C46">
        <w:rPr>
          <w:rFonts w:eastAsia="Calibri"/>
        </w:rPr>
        <w:t>focus students</w:t>
      </w:r>
      <w:r w:rsidR="00717C46" w:rsidRPr="00717C46">
        <w:rPr>
          <w:rFonts w:eastAsia="Calibri"/>
        </w:rPr>
        <w:t xml:space="preserve">: How would you continue to support your focus students’ learning need(s) during this next </w:t>
      </w:r>
      <w:r w:rsidR="0099350C">
        <w:rPr>
          <w:rFonts w:eastAsia="Calibri"/>
        </w:rPr>
        <w:t>content-specific</w:t>
      </w:r>
      <w:r w:rsidR="00717C46" w:rsidRPr="00717C46">
        <w:rPr>
          <w:rFonts w:eastAsia="Calibri"/>
        </w:rPr>
        <w:t xml:space="preserve"> activity? Think about how you might leverage student assets and/or interests. Use a specific example(s) from Steps 1, 2, or 3 to justify your next instructional move for </w:t>
      </w:r>
      <w:r w:rsidR="0099350C">
        <w:rPr>
          <w:rFonts w:eastAsia="Calibri"/>
        </w:rPr>
        <w:t>content-specific</w:t>
      </w:r>
      <w:r w:rsidR="00717C46" w:rsidRPr="00717C46">
        <w:rPr>
          <w:rFonts w:eastAsia="Calibri"/>
        </w:rPr>
        <w:t xml:space="preserve"> learning</w:t>
      </w:r>
      <w:r w:rsidR="006E4653">
        <w:rPr>
          <w:rFonts w:eastAsia="Calibri"/>
        </w:rPr>
        <w:t xml:space="preserve"> in the target language</w:t>
      </w:r>
      <w:r w:rsidR="00717C46">
        <w:rPr>
          <w:rFonts w:eastAsia="Calibri"/>
        </w:rPr>
        <w:t>.</w:t>
      </w:r>
    </w:p>
    <w:p w14:paraId="5F014977" w14:textId="7CFB6344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1:</w:t>
      </w:r>
    </w:p>
    <w:p w14:paraId="4F6C4860" w14:textId="77777777" w:rsidR="00717C46" w:rsidRPr="004A35C7" w:rsidRDefault="00717C46" w:rsidP="00486336">
      <w:r>
        <w:t>[  ]</w:t>
      </w:r>
    </w:p>
    <w:p w14:paraId="0821652B" w14:textId="531C2FFF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2:</w:t>
      </w:r>
    </w:p>
    <w:p w14:paraId="0432D161" w14:textId="77777777" w:rsidR="00717C46" w:rsidRPr="004A35C7" w:rsidRDefault="00717C46" w:rsidP="00486336">
      <w:r>
        <w:t>[  ]</w:t>
      </w:r>
    </w:p>
    <w:p w14:paraId="2C9736E7" w14:textId="7B6A330F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3:</w:t>
      </w:r>
    </w:p>
    <w:p w14:paraId="4609FD33" w14:textId="27ABBFAD" w:rsidR="00541B19" w:rsidRDefault="00717C46" w:rsidP="00486336">
      <w:r>
        <w:t>[  ]</w:t>
      </w:r>
    </w:p>
    <w:sectPr w:rsidR="00541B19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1323" w14:textId="77777777" w:rsidR="00B64FFE" w:rsidRDefault="00B64FFE" w:rsidP="004E7F3B">
      <w:r>
        <w:separator/>
      </w:r>
    </w:p>
  </w:endnote>
  <w:endnote w:type="continuationSeparator" w:id="0">
    <w:p w14:paraId="2C0C73AB" w14:textId="77777777" w:rsidR="00B64FFE" w:rsidRDefault="00B64FF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1013" w14:textId="77777777" w:rsidR="00B64FFE" w:rsidRDefault="00B64FFE" w:rsidP="004E7F3B">
      <w:r>
        <w:separator/>
      </w:r>
    </w:p>
  </w:footnote>
  <w:footnote w:type="continuationSeparator" w:id="0">
    <w:p w14:paraId="7BA3DBA8" w14:textId="77777777" w:rsidR="00B64FFE" w:rsidRDefault="00B64FFE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34CF3D7D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0529404A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C1A">
      <w:rPr>
        <w:i/>
      </w:rPr>
      <w:t>Instructional Cycle 1</w:t>
    </w:r>
  </w:p>
  <w:p w14:paraId="5358ADEB" w14:textId="775DB019" w:rsidR="008630AF" w:rsidRDefault="006E4653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knQPvEa2iDAEm7e4jdhLlwgDd0tBhfQburvECyS/LBOODeYPBHa6QFpXKdMCaSwdPudsJUaq3+2ZIS779GUxVA==" w:salt="ccKpJ0uXC2rCcjxucZZS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4BAE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3CA5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57AB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E4653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3786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4D3D"/>
    <w:rsid w:val="00915D50"/>
    <w:rsid w:val="00917ED8"/>
    <w:rsid w:val="00924C1A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4D6A"/>
    <w:rsid w:val="009700F2"/>
    <w:rsid w:val="00971319"/>
    <w:rsid w:val="00971936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350C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6AFC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4FFE"/>
    <w:rsid w:val="00B67DBF"/>
    <w:rsid w:val="00B72A7B"/>
    <w:rsid w:val="00B73660"/>
    <w:rsid w:val="00B744C6"/>
    <w:rsid w:val="00B80826"/>
    <w:rsid w:val="00B845BF"/>
    <w:rsid w:val="00B913D8"/>
    <w:rsid w:val="00B94B17"/>
    <w:rsid w:val="00B95A0E"/>
    <w:rsid w:val="00B97429"/>
    <w:rsid w:val="00BA08C6"/>
    <w:rsid w:val="00BA0A0D"/>
    <w:rsid w:val="00BA54C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234</Words>
  <Characters>1192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16</cp:revision>
  <dcterms:created xsi:type="dcterms:W3CDTF">2021-07-07T22:12:00Z</dcterms:created>
  <dcterms:modified xsi:type="dcterms:W3CDTF">2026-06-24T21:01:00Z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