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4C8F9" w14:textId="5C722FE0" w:rsidR="00036ABD" w:rsidRPr="00626FEE" w:rsidRDefault="5D83CF30" w:rsidP="00626FEE">
      <w:pPr>
        <w:pStyle w:val="Heading1"/>
      </w:pPr>
      <w:r>
        <w:t xml:space="preserve"> </w:t>
      </w:r>
      <w:r w:rsidR="00CE344E" w:rsidRPr="00626FEE">
        <w:t>Initial Program Review</w:t>
      </w:r>
      <w:r w:rsidR="00626FEE">
        <w:br/>
      </w:r>
      <w:r w:rsidR="00036ABD" w:rsidRPr="00626FEE">
        <w:t>Common Standard Response</w:t>
      </w:r>
    </w:p>
    <w:p w14:paraId="547ECB1A" w14:textId="77777777" w:rsidR="00CE344E" w:rsidRPr="00E51089" w:rsidRDefault="00CE344E" w:rsidP="00CE344E">
      <w:pPr>
        <w:ind w:left="360"/>
        <w:jc w:val="center"/>
        <w:rPr>
          <w:rFonts w:asciiTheme="minorHAnsi" w:hAnsiTheme="minorHAnsi"/>
        </w:rPr>
      </w:pPr>
    </w:p>
    <w:p w14:paraId="35A9CF52" w14:textId="4295236B" w:rsidR="00CE344E" w:rsidRDefault="00CE344E" w:rsidP="003C4BB5">
      <w:pPr>
        <w:ind w:right="-360"/>
        <w:rPr>
          <w:rFonts w:asciiTheme="minorHAnsi" w:hAnsiTheme="minorHAnsi"/>
        </w:rPr>
      </w:pPr>
      <w:r w:rsidRPr="00820A89">
        <w:rPr>
          <w:rFonts w:asciiTheme="minorHAnsi" w:hAnsiTheme="minorHAnsi"/>
          <w:b/>
          <w:bCs/>
        </w:rPr>
        <w:t>Directions</w:t>
      </w:r>
      <w:r w:rsidRPr="00445D7F">
        <w:rPr>
          <w:rFonts w:asciiTheme="minorHAnsi" w:hAnsiTheme="minorHAnsi"/>
        </w:rPr>
        <w:t xml:space="preserve">: </w:t>
      </w:r>
      <w:r w:rsidR="003C4BB5">
        <w:rPr>
          <w:rFonts w:asciiTheme="minorHAnsi" w:hAnsiTheme="minorHAnsi"/>
        </w:rPr>
        <w:t xml:space="preserve">Using the </w:t>
      </w:r>
      <w:hyperlink r:id="rId11" w:history="1">
        <w:r w:rsidR="00660C6B">
          <w:rPr>
            <w:rStyle w:val="Hyperlink"/>
            <w:rFonts w:asciiTheme="minorHAnsi" w:hAnsiTheme="minorHAnsi"/>
          </w:rPr>
          <w:t>Initial Program Review (IPR)</w:t>
        </w:r>
        <w:r w:rsidR="007F3BA4" w:rsidRPr="00660C6B">
          <w:rPr>
            <w:rStyle w:val="Hyperlink"/>
            <w:rFonts w:asciiTheme="minorHAnsi" w:hAnsiTheme="minorHAnsi"/>
          </w:rPr>
          <w:t xml:space="preserve"> Common Standards Submission Requirements</w:t>
        </w:r>
      </w:hyperlink>
      <w:r w:rsidR="00660C6B">
        <w:rPr>
          <w:rFonts w:asciiTheme="minorHAnsi" w:hAnsiTheme="minorHAnsi"/>
        </w:rPr>
        <w:t>,</w:t>
      </w:r>
      <w:r w:rsidR="003C4BB5">
        <w:rPr>
          <w:rFonts w:asciiTheme="minorHAnsi" w:hAnsiTheme="minorHAnsi"/>
        </w:rPr>
        <w:t xml:space="preserve"> </w:t>
      </w:r>
      <w:r w:rsidR="00660C6B">
        <w:rPr>
          <w:rFonts w:asciiTheme="minorHAnsi" w:hAnsiTheme="minorHAnsi"/>
        </w:rPr>
        <w:t>pr</w:t>
      </w:r>
      <w:r w:rsidR="00660C6B" w:rsidRPr="00660C6B">
        <w:rPr>
          <w:rFonts w:asciiTheme="minorHAnsi" w:hAnsiTheme="minorHAnsi"/>
        </w:rPr>
        <w:t xml:space="preserve">ovide a brief narrative </w:t>
      </w:r>
      <w:r w:rsidR="00B91542">
        <w:rPr>
          <w:rFonts w:asciiTheme="minorHAnsi" w:hAnsiTheme="minorHAnsi"/>
        </w:rPr>
        <w:t xml:space="preserve">and links to supporting documentation/ evidence </w:t>
      </w:r>
      <w:r w:rsidR="00660C6B" w:rsidRPr="00660C6B">
        <w:rPr>
          <w:rFonts w:asciiTheme="minorHAnsi" w:hAnsiTheme="minorHAnsi"/>
        </w:rPr>
        <w:t xml:space="preserve">responding to the Common Standards elements below as it applies to the proposed program. </w:t>
      </w:r>
    </w:p>
    <w:p w14:paraId="5806AA6E" w14:textId="3E4DAFB1" w:rsidR="007F3BA4" w:rsidRPr="00430536" w:rsidRDefault="007F3BA4" w:rsidP="00660C6B">
      <w:pPr>
        <w:pStyle w:val="Heading2"/>
        <w:spacing w:after="240"/>
      </w:pPr>
      <w:r w:rsidRPr="00430536">
        <w:t>Organization Chart</w:t>
      </w:r>
    </w:p>
    <w:tbl>
      <w:tblPr>
        <w:tblStyle w:val="TableGrid"/>
        <w:tblW w:w="13140" w:type="dxa"/>
        <w:tblInd w:w="-95" w:type="dxa"/>
        <w:tblLook w:val="00A0" w:firstRow="1" w:lastRow="0" w:firstColumn="1" w:lastColumn="0" w:noHBand="0" w:noVBand="0"/>
      </w:tblPr>
      <w:tblGrid>
        <w:gridCol w:w="6570"/>
        <w:gridCol w:w="6570"/>
      </w:tblGrid>
      <w:tr w:rsidR="007F3BA4" w:rsidRPr="00C03C06" w14:paraId="5FF3604C" w14:textId="77777777" w:rsidTr="00660C6B">
        <w:trPr>
          <w:cantSplit/>
          <w:tblHeader/>
        </w:trPr>
        <w:tc>
          <w:tcPr>
            <w:tcW w:w="6570" w:type="dxa"/>
            <w:shd w:val="clear" w:color="auto" w:fill="D9E2F3" w:themeFill="accent5" w:themeFillTint="33"/>
            <w:vAlign w:val="center"/>
          </w:tcPr>
          <w:p w14:paraId="12C518DA" w14:textId="6B3F9F34" w:rsidR="007F3BA4" w:rsidRPr="00C03C06" w:rsidRDefault="007F3BA4" w:rsidP="00FF5366">
            <w:pPr>
              <w:jc w:val="center"/>
              <w:rPr>
                <w:rFonts w:asciiTheme="minorHAnsi" w:hAnsiTheme="minorHAnsi" w:cstheme="minorHAnsi"/>
                <w:b/>
              </w:rPr>
            </w:pPr>
            <w:r>
              <w:rPr>
                <w:rFonts w:asciiTheme="minorHAnsi" w:hAnsiTheme="minorHAnsi" w:cstheme="minorHAnsi"/>
                <w:b/>
              </w:rPr>
              <w:t>Organization Chart Description</w:t>
            </w:r>
          </w:p>
        </w:tc>
        <w:tc>
          <w:tcPr>
            <w:tcW w:w="6570" w:type="dxa"/>
            <w:shd w:val="clear" w:color="auto" w:fill="D9E2F3" w:themeFill="accent5" w:themeFillTint="33"/>
          </w:tcPr>
          <w:p w14:paraId="2E572356" w14:textId="318F218A" w:rsidR="007F3BA4" w:rsidRPr="00C03C06" w:rsidRDefault="007F3BA4" w:rsidP="00FF5366">
            <w:pPr>
              <w:jc w:val="center"/>
              <w:rPr>
                <w:rFonts w:asciiTheme="minorHAnsi" w:hAnsiTheme="minorHAnsi" w:cstheme="minorHAnsi"/>
                <w:b/>
              </w:rPr>
            </w:pPr>
            <w:r>
              <w:rPr>
                <w:rFonts w:asciiTheme="minorHAnsi" w:hAnsiTheme="minorHAnsi" w:cstheme="minorHAnsi"/>
                <w:b/>
              </w:rPr>
              <w:t>Institution Response</w:t>
            </w:r>
          </w:p>
        </w:tc>
      </w:tr>
      <w:tr w:rsidR="007F3BA4" w:rsidRPr="00C03C06" w14:paraId="2B3B327B" w14:textId="77777777" w:rsidTr="00660C6B">
        <w:trPr>
          <w:cantSplit/>
          <w:trHeight w:val="503"/>
        </w:trPr>
        <w:tc>
          <w:tcPr>
            <w:tcW w:w="6570" w:type="dxa"/>
          </w:tcPr>
          <w:p w14:paraId="16C23D72" w14:textId="6EE50C0E" w:rsidR="007F3BA4" w:rsidRPr="007F3BA4" w:rsidRDefault="007F3BA4" w:rsidP="007F3BA4">
            <w:pPr>
              <w:spacing w:before="40" w:after="20"/>
              <w:rPr>
                <w:rFonts w:asciiTheme="minorHAnsi" w:hAnsiTheme="minorHAnsi" w:cstheme="minorHAnsi"/>
              </w:rPr>
            </w:pPr>
            <w:r w:rsidRPr="007F3BA4">
              <w:rPr>
                <w:rFonts w:asciiTheme="minorHAnsi" w:hAnsiTheme="minorHAnsi" w:cstheme="minorHAnsi"/>
              </w:rPr>
              <w:t>The IPR Common Standards Response is intended to show how the proposed program will be integrated within the existing education unit. In addition to responding to the Common Standard elements below, please provide the unit organization chart.</w:t>
            </w:r>
          </w:p>
        </w:tc>
        <w:tc>
          <w:tcPr>
            <w:tcW w:w="6570" w:type="dxa"/>
          </w:tcPr>
          <w:sdt>
            <w:sdtPr>
              <w:rPr>
                <w:rFonts w:eastAsia="Calibri" w:cstheme="minorHAnsi"/>
                <w:b/>
              </w:rPr>
              <w:id w:val="-26644643"/>
              <w:placeholder>
                <w:docPart w:val="D6E6B15720044F4EB11CE4EA07E09AA5"/>
              </w:placeholder>
            </w:sdtPr>
            <w:sdtContent>
              <w:sdt>
                <w:sdtPr>
                  <w:rPr>
                    <w:rFonts w:asciiTheme="minorHAnsi" w:eastAsia="Calibri" w:hAnsiTheme="minorHAnsi" w:cstheme="minorHAnsi"/>
                    <w:bCs/>
                  </w:rPr>
                  <w:id w:val="-2145253896"/>
                  <w:placeholder>
                    <w:docPart w:val="4BB35B6E2F7E4143A845E15B64E12C51"/>
                  </w:placeholder>
                </w:sdtPr>
                <w:sdtEndPr>
                  <w:rPr>
                    <w:rFonts w:ascii="Times New Roman" w:hAnsi="Times New Roman"/>
                    <w:b/>
                    <w:bCs w:val="0"/>
                  </w:rPr>
                </w:sdtEndPr>
                <w:sdtContent>
                  <w:p w14:paraId="34BBFF3A" w14:textId="0504855F" w:rsidR="007F3BA4" w:rsidRPr="003C4BB5" w:rsidRDefault="00000000" w:rsidP="007F3BA4">
                    <w:pPr>
                      <w:rPr>
                        <w:rFonts w:eastAsia="Calibri" w:cstheme="minorHAnsi"/>
                        <w:b/>
                      </w:rPr>
                    </w:pPr>
                    <w:sdt>
                      <w:sdtPr>
                        <w:rPr>
                          <w:rFonts w:asciiTheme="minorHAnsi" w:eastAsia="Calibri" w:hAnsiTheme="minorHAnsi" w:cstheme="minorHAnsi"/>
                          <w:bCs/>
                        </w:rPr>
                        <w:id w:val="-114290478"/>
                        <w:placeholder>
                          <w:docPart w:val="CEDC0D8993E84C6F82528ABB0FF67687"/>
                        </w:placeholder>
                      </w:sdtPr>
                      <w:sdtEndPr>
                        <w:rPr>
                          <w:rFonts w:ascii="Times New Roman" w:hAnsi="Times New Roman"/>
                          <w:b/>
                          <w:bCs w:val="0"/>
                        </w:rPr>
                      </w:sdtEndPr>
                      <w:sdtContent>
                        <w:r w:rsidR="003C4BB5" w:rsidRPr="003C4BB5">
                          <w:rPr>
                            <w:rFonts w:asciiTheme="minorHAnsi" w:eastAsia="Calibri" w:hAnsiTheme="minorHAnsi" w:cstheme="minorHAnsi"/>
                            <w:bCs/>
                          </w:rPr>
                          <w:t xml:space="preserve">Provide </w:t>
                        </w:r>
                        <w:r w:rsidR="00660C6B">
                          <w:rPr>
                            <w:rFonts w:asciiTheme="minorHAnsi" w:eastAsia="Calibri" w:hAnsiTheme="minorHAnsi" w:cstheme="minorHAnsi"/>
                            <w:bCs/>
                          </w:rPr>
                          <w:t>response here.</w:t>
                        </w:r>
                      </w:sdtContent>
                    </w:sdt>
                  </w:p>
                </w:sdtContent>
              </w:sdt>
            </w:sdtContent>
          </w:sdt>
        </w:tc>
      </w:tr>
    </w:tbl>
    <w:p w14:paraId="1E12A17F" w14:textId="62AD6EE6" w:rsidR="00483939" w:rsidRDefault="003A77F6" w:rsidP="00430536">
      <w:pPr>
        <w:pStyle w:val="Heading2"/>
      </w:pPr>
      <w:r w:rsidRPr="00A6549A">
        <w:t>Common Standard 1: Institutional Infrastructure to Support Educator Preparation</w:t>
      </w:r>
    </w:p>
    <w:p w14:paraId="32846059" w14:textId="605714C3" w:rsidR="00430536" w:rsidRPr="00430536" w:rsidRDefault="00430536" w:rsidP="00430536">
      <w:pPr>
        <w:spacing w:after="240"/>
        <w:rPr>
          <w:rFonts w:asciiTheme="minorHAnsi" w:hAnsiTheme="minorHAnsi" w:cstheme="minorHAnsi"/>
        </w:rPr>
      </w:pPr>
      <w:r w:rsidRPr="00430536">
        <w:rPr>
          <w:rFonts w:asciiTheme="minorHAnsi" w:hAnsiTheme="minorHAnsi" w:cstheme="minorHAnsi"/>
        </w:rPr>
        <w:t>Each Commission-approved institution has the infrastructure in place to operate effective educator preparation programs. Within this overall infrastructure:</w:t>
      </w:r>
    </w:p>
    <w:tbl>
      <w:tblPr>
        <w:tblStyle w:val="TableGrid"/>
        <w:tblW w:w="13140" w:type="dxa"/>
        <w:tblInd w:w="-95" w:type="dxa"/>
        <w:tblLook w:val="00A0" w:firstRow="1" w:lastRow="0" w:firstColumn="1" w:lastColumn="0" w:noHBand="0" w:noVBand="0"/>
      </w:tblPr>
      <w:tblGrid>
        <w:gridCol w:w="6570"/>
        <w:gridCol w:w="6570"/>
      </w:tblGrid>
      <w:tr w:rsidR="003E224F" w:rsidRPr="00C03C06" w14:paraId="175C0906" w14:textId="77777777" w:rsidTr="00660C6B">
        <w:trPr>
          <w:cantSplit/>
          <w:tblHeader/>
        </w:trPr>
        <w:tc>
          <w:tcPr>
            <w:tcW w:w="6570" w:type="dxa"/>
            <w:shd w:val="clear" w:color="auto" w:fill="D9E2F3" w:themeFill="accent5" w:themeFillTint="33"/>
            <w:vAlign w:val="center"/>
          </w:tcPr>
          <w:p w14:paraId="4E835E58" w14:textId="72D4F628" w:rsidR="00CE344E" w:rsidRPr="00C03C06" w:rsidRDefault="007F3BA4" w:rsidP="00263FF4">
            <w:pPr>
              <w:jc w:val="center"/>
              <w:rPr>
                <w:rFonts w:asciiTheme="minorHAnsi" w:hAnsiTheme="minorHAnsi" w:cstheme="minorHAnsi"/>
                <w:b/>
              </w:rPr>
            </w:pPr>
            <w:bookmarkStart w:id="0" w:name="_Hlk126145437"/>
            <w:r w:rsidRPr="007F3BA4">
              <w:rPr>
                <w:rFonts w:asciiTheme="minorHAnsi" w:hAnsiTheme="minorHAnsi" w:cstheme="minorHAnsi"/>
                <w:b/>
              </w:rPr>
              <w:t>IPR Common Standard 1 Elements</w:t>
            </w:r>
          </w:p>
        </w:tc>
        <w:tc>
          <w:tcPr>
            <w:tcW w:w="6570" w:type="dxa"/>
            <w:shd w:val="clear" w:color="auto" w:fill="D9E2F3" w:themeFill="accent5" w:themeFillTint="33"/>
          </w:tcPr>
          <w:p w14:paraId="20C742D7" w14:textId="6E69B3A9" w:rsidR="00CE344E" w:rsidRPr="00C03C06" w:rsidRDefault="00633D69" w:rsidP="003E224F">
            <w:pPr>
              <w:jc w:val="center"/>
              <w:rPr>
                <w:rFonts w:asciiTheme="minorHAnsi" w:hAnsiTheme="minorHAnsi" w:cstheme="minorHAnsi"/>
                <w:b/>
              </w:rPr>
            </w:pPr>
            <w:r w:rsidRPr="00115E59">
              <w:rPr>
                <w:rFonts w:asciiTheme="minorHAnsi" w:hAnsiTheme="minorHAnsi" w:cstheme="minorHAnsi"/>
                <w:b/>
              </w:rPr>
              <w:t xml:space="preserve">Institution </w:t>
            </w:r>
            <w:r>
              <w:rPr>
                <w:rFonts w:asciiTheme="minorHAnsi" w:hAnsiTheme="minorHAnsi" w:cstheme="minorHAnsi"/>
                <w:b/>
              </w:rPr>
              <w:t>Response</w:t>
            </w:r>
          </w:p>
        </w:tc>
      </w:tr>
      <w:bookmarkEnd w:id="0"/>
      <w:tr w:rsidR="007F3BA4" w:rsidRPr="00C03C06" w14:paraId="0E9E4D07" w14:textId="77777777" w:rsidTr="00660C6B">
        <w:trPr>
          <w:cantSplit/>
        </w:trPr>
        <w:tc>
          <w:tcPr>
            <w:tcW w:w="6570" w:type="dxa"/>
          </w:tcPr>
          <w:p w14:paraId="785BF6BE" w14:textId="7DD80998" w:rsidR="007F3BA4" w:rsidRPr="007F3BA4" w:rsidRDefault="007F3BA4" w:rsidP="007F3BA4">
            <w:pPr>
              <w:spacing w:before="40" w:after="20"/>
              <w:rPr>
                <w:rFonts w:asciiTheme="minorHAnsi" w:hAnsiTheme="minorHAnsi" w:cstheme="minorHAnsi"/>
              </w:rPr>
            </w:pPr>
            <w:r w:rsidRPr="007F3BA4">
              <w:rPr>
                <w:rFonts w:asciiTheme="minorHAnsi" w:hAnsiTheme="minorHAnsi" w:cstheme="minorHAnsi"/>
              </w:rPr>
              <w:t xml:space="preserve">(1.1) The institution and education unit create and articulate a research-based vision of teaching and learning that fosters coherence </w:t>
            </w:r>
            <w:proofErr w:type="gramStart"/>
            <w:r w:rsidRPr="007F3BA4">
              <w:rPr>
                <w:rFonts w:asciiTheme="minorHAnsi" w:hAnsiTheme="minorHAnsi" w:cstheme="minorHAnsi"/>
              </w:rPr>
              <w:t>among, and</w:t>
            </w:r>
            <w:proofErr w:type="gramEnd"/>
            <w:r w:rsidRPr="007F3BA4">
              <w:rPr>
                <w:rFonts w:asciiTheme="minorHAnsi" w:hAnsiTheme="minorHAnsi" w:cstheme="minorHAnsi"/>
              </w:rPr>
              <w:t xml:space="preserve"> is clearly represented in all educator preparation programs. This vision is consistent with preparing educators for California public schools and the effective implementation of California’s adopted standards and curricular frameworks.</w:t>
            </w:r>
          </w:p>
        </w:tc>
        <w:sdt>
          <w:sdtPr>
            <w:rPr>
              <w:rFonts w:eastAsia="Calibri" w:cstheme="minorHAnsi"/>
              <w:b/>
            </w:rPr>
            <w:id w:val="-992487113"/>
            <w:placeholder>
              <w:docPart w:val="2CAD47381ABE4B4988A16BFD97041419"/>
            </w:placeholder>
          </w:sdtPr>
          <w:sdtContent>
            <w:tc>
              <w:tcPr>
                <w:tcW w:w="6570" w:type="dxa"/>
              </w:tcPr>
              <w:sdt>
                <w:sdtPr>
                  <w:rPr>
                    <w:rFonts w:asciiTheme="minorHAnsi" w:eastAsia="Calibri" w:hAnsiTheme="minorHAnsi" w:cstheme="minorHAnsi"/>
                    <w:bCs/>
                  </w:rPr>
                  <w:id w:val="972108183"/>
                  <w:placeholder>
                    <w:docPart w:val="4596B388774E47C495FAF18163F9B233"/>
                  </w:placeholder>
                </w:sdtPr>
                <w:sdtEndPr>
                  <w:rPr>
                    <w:rFonts w:ascii="Times New Roman" w:hAnsi="Times New Roman"/>
                    <w:b/>
                    <w:bCs w:val="0"/>
                  </w:rPr>
                </w:sdtEndPr>
                <w:sdtContent>
                  <w:p w14:paraId="7B15CE75" w14:textId="56A5F3E4" w:rsidR="007F3BA4" w:rsidRPr="00BA3937" w:rsidRDefault="00000000" w:rsidP="007F3BA4">
                    <w:pPr>
                      <w:rPr>
                        <w:rFonts w:asciiTheme="minorHAnsi" w:hAnsiTheme="minorHAnsi" w:cstheme="minorHAnsi"/>
                      </w:rPr>
                    </w:pPr>
                    <w:sdt>
                      <w:sdtPr>
                        <w:rPr>
                          <w:rFonts w:asciiTheme="minorHAnsi" w:eastAsia="Calibri" w:hAnsiTheme="minorHAnsi" w:cstheme="minorHAnsi"/>
                          <w:bCs/>
                        </w:rPr>
                        <w:id w:val="-1152972350"/>
                        <w:placeholder>
                          <w:docPart w:val="B00530124ACC44DB9E893B9D8D88A869"/>
                        </w:placeholder>
                      </w:sdtPr>
                      <w:sdtEndPr>
                        <w:rPr>
                          <w:rFonts w:ascii="Times New Roman" w:hAnsi="Times New Roman"/>
                          <w:b/>
                          <w:bCs w:val="0"/>
                        </w:rPr>
                      </w:sdtEndPr>
                      <w:sdtContent>
                        <w:sdt>
                          <w:sdtPr>
                            <w:rPr>
                              <w:rFonts w:asciiTheme="minorHAnsi" w:eastAsia="Calibri" w:hAnsiTheme="minorHAnsi" w:cstheme="minorHAnsi"/>
                              <w:bCs/>
                            </w:rPr>
                            <w:id w:val="-18090303"/>
                            <w:placeholder>
                              <w:docPart w:val="5B996AAAD601449A839BE5FF70495CAF"/>
                            </w:placeholder>
                          </w:sdtPr>
                          <w:sdtEndPr>
                            <w:rPr>
                              <w:rFonts w:ascii="Times New Roman" w:hAnsi="Times New Roman"/>
                              <w:b/>
                              <w:bCs w:val="0"/>
                            </w:rPr>
                          </w:sdtEndPr>
                          <w:sdtContent>
                            <w:r w:rsidR="00660C6B" w:rsidRPr="003C4BB5">
                              <w:rPr>
                                <w:rFonts w:asciiTheme="minorHAnsi" w:eastAsia="Calibri" w:hAnsiTheme="minorHAnsi" w:cstheme="minorHAnsi"/>
                                <w:bCs/>
                              </w:rPr>
                              <w:t xml:space="preserve">Provide </w:t>
                            </w:r>
                            <w:r w:rsidR="00660C6B">
                              <w:rPr>
                                <w:rFonts w:asciiTheme="minorHAnsi" w:eastAsia="Calibri" w:hAnsiTheme="minorHAnsi" w:cstheme="minorHAnsi"/>
                                <w:bCs/>
                              </w:rPr>
                              <w:t>response here.</w:t>
                            </w:r>
                          </w:sdtContent>
                        </w:sdt>
                      </w:sdtContent>
                    </w:sdt>
                  </w:p>
                </w:sdtContent>
              </w:sdt>
            </w:tc>
          </w:sdtContent>
        </w:sdt>
      </w:tr>
      <w:tr w:rsidR="007F3BA4" w:rsidRPr="00C03C06" w14:paraId="485DF72C" w14:textId="77777777" w:rsidTr="00660C6B">
        <w:trPr>
          <w:cantSplit/>
        </w:trPr>
        <w:tc>
          <w:tcPr>
            <w:tcW w:w="6570" w:type="dxa"/>
          </w:tcPr>
          <w:p w14:paraId="69FDB605" w14:textId="4794AEDB" w:rsidR="007F3BA4" w:rsidRPr="007F3BA4" w:rsidRDefault="007F3BA4" w:rsidP="007F3BA4">
            <w:pPr>
              <w:spacing w:before="40" w:after="20"/>
              <w:rPr>
                <w:rFonts w:asciiTheme="minorHAnsi" w:hAnsiTheme="minorHAnsi" w:cstheme="minorHAnsi"/>
              </w:rPr>
            </w:pPr>
            <w:r w:rsidRPr="007F3BA4">
              <w:rPr>
                <w:rFonts w:asciiTheme="minorHAnsi" w:hAnsiTheme="minorHAnsi" w:cstheme="minorHAnsi"/>
              </w:rPr>
              <w:t>(1.2) The institution actively involves faculty, instructional personnel, and relevant constituents in the organization, coordination, and decision making for all educator</w:t>
            </w:r>
            <w:r w:rsidRPr="007F3BA4">
              <w:rPr>
                <w:rFonts w:asciiTheme="minorHAnsi" w:hAnsiTheme="minorHAnsi" w:cstheme="minorHAnsi"/>
                <w:spacing w:val="-28"/>
              </w:rPr>
              <w:t xml:space="preserve"> </w:t>
            </w:r>
            <w:r w:rsidRPr="007F3BA4">
              <w:rPr>
                <w:rFonts w:asciiTheme="minorHAnsi" w:hAnsiTheme="minorHAnsi" w:cstheme="minorHAnsi"/>
              </w:rPr>
              <w:t>preparation programs.</w:t>
            </w:r>
          </w:p>
        </w:tc>
        <w:sdt>
          <w:sdtPr>
            <w:rPr>
              <w:rFonts w:asciiTheme="minorHAnsi" w:eastAsia="Calibri" w:hAnsiTheme="minorHAnsi" w:cstheme="minorHAnsi"/>
              <w:b/>
            </w:rPr>
            <w:id w:val="-1506434913"/>
            <w:placeholder>
              <w:docPart w:val="06568C24FEF84CD5996054714F4EF088"/>
            </w:placeholder>
          </w:sdtPr>
          <w:sdtEndPr>
            <w:rPr>
              <w:rFonts w:ascii="Times New Roman" w:hAnsi="Times New Roman"/>
            </w:rPr>
          </w:sdtEndPr>
          <w:sdtContent>
            <w:tc>
              <w:tcPr>
                <w:tcW w:w="6570" w:type="dxa"/>
              </w:tcPr>
              <w:sdt>
                <w:sdtPr>
                  <w:rPr>
                    <w:rFonts w:asciiTheme="minorHAnsi" w:eastAsia="Calibri" w:hAnsiTheme="minorHAnsi" w:cstheme="minorHAnsi"/>
                    <w:b/>
                  </w:rPr>
                  <w:id w:val="1735742220"/>
                  <w:placeholder>
                    <w:docPart w:val="F7901148B1FB49C48BA18EB37A4A600C"/>
                  </w:placeholder>
                </w:sdtPr>
                <w:sdtEndPr>
                  <w:rPr>
                    <w:rFonts w:ascii="Times New Roman" w:hAnsi="Times New Roman"/>
                  </w:rPr>
                </w:sdtEndPr>
                <w:sdtContent>
                  <w:p w14:paraId="453CCBA9" w14:textId="6DBEA50E" w:rsidR="007F3BA4" w:rsidRPr="00BA3937" w:rsidRDefault="007F3BA4" w:rsidP="007F3BA4">
                    <w:pPr>
                      <w:rPr>
                        <w:rFonts w:asciiTheme="minorHAnsi" w:hAnsiTheme="minorHAnsi" w:cstheme="minorHAnsi"/>
                      </w:rPr>
                    </w:pPr>
                    <w:r w:rsidRPr="007F3BA4">
                      <w:rPr>
                        <w:rFonts w:asciiTheme="minorHAnsi" w:hAnsiTheme="minorHAnsi" w:cstheme="minorHAnsi"/>
                        <w:bCs/>
                      </w:rPr>
                      <w:t>No additional information is required during the IPR Common Standards submission.</w:t>
                    </w:r>
                  </w:p>
                </w:sdtContent>
              </w:sdt>
            </w:tc>
          </w:sdtContent>
        </w:sdt>
      </w:tr>
      <w:tr w:rsidR="007F3BA4" w:rsidRPr="00C03C06" w14:paraId="078B7661" w14:textId="77777777" w:rsidTr="00660C6B">
        <w:trPr>
          <w:cantSplit/>
        </w:trPr>
        <w:tc>
          <w:tcPr>
            <w:tcW w:w="6570" w:type="dxa"/>
          </w:tcPr>
          <w:p w14:paraId="57E03896" w14:textId="23921951" w:rsidR="007F3BA4" w:rsidRPr="007F3BA4" w:rsidRDefault="007F3BA4" w:rsidP="007F3BA4">
            <w:pPr>
              <w:spacing w:before="40" w:after="20"/>
              <w:rPr>
                <w:rFonts w:asciiTheme="minorHAnsi" w:hAnsiTheme="minorHAnsi" w:cstheme="minorHAnsi"/>
              </w:rPr>
            </w:pPr>
            <w:r w:rsidRPr="007F3BA4">
              <w:rPr>
                <w:rFonts w:asciiTheme="minorHAnsi" w:hAnsiTheme="minorHAnsi" w:cstheme="minorHAnsi"/>
              </w:rPr>
              <w:lastRenderedPageBreak/>
              <w:t>(1.3) The education unit ensures that faculty and instructional personnel regularly and systematically collaborate with colleagues in P-12 settings, college and university units and members of the broader educational community to improve educator preparation.</w:t>
            </w:r>
          </w:p>
        </w:tc>
        <w:sdt>
          <w:sdtPr>
            <w:rPr>
              <w:rFonts w:eastAsia="Calibri" w:cstheme="minorHAnsi"/>
              <w:b/>
            </w:rPr>
            <w:id w:val="179012720"/>
            <w:placeholder>
              <w:docPart w:val="B5089097C7894A4893435520D98704A9"/>
            </w:placeholder>
          </w:sdtPr>
          <w:sdtContent>
            <w:tc>
              <w:tcPr>
                <w:tcW w:w="6570" w:type="dxa"/>
              </w:tcPr>
              <w:sdt>
                <w:sdtPr>
                  <w:rPr>
                    <w:rFonts w:eastAsia="Calibri" w:cstheme="minorHAnsi"/>
                    <w:b/>
                  </w:rPr>
                  <w:id w:val="353694455"/>
                  <w:placeholder>
                    <w:docPart w:val="C49031E18D0D4727866729C4F53F391E"/>
                  </w:placeholder>
                </w:sdtPr>
                <w:sdtContent>
                  <w:sdt>
                    <w:sdtPr>
                      <w:rPr>
                        <w:rFonts w:asciiTheme="minorHAnsi" w:eastAsia="Calibri" w:hAnsiTheme="minorHAnsi" w:cstheme="minorHAnsi"/>
                        <w:bCs/>
                      </w:rPr>
                      <w:id w:val="602933757"/>
                      <w:placeholder>
                        <w:docPart w:val="0334C92276F040239D1C2666E61165CE"/>
                      </w:placeholder>
                    </w:sdtPr>
                    <w:sdtEndPr>
                      <w:rPr>
                        <w:rFonts w:ascii="Times New Roman" w:hAnsi="Times New Roman"/>
                        <w:b/>
                        <w:bCs w:val="0"/>
                      </w:rPr>
                    </w:sdtEndPr>
                    <w:sdtContent>
                      <w:p w14:paraId="4FE7B805" w14:textId="0F54E662" w:rsidR="007F3BA4" w:rsidRPr="003C4BB5" w:rsidRDefault="00000000" w:rsidP="007F3BA4">
                        <w:pPr>
                          <w:rPr>
                            <w:rFonts w:eastAsia="Calibri" w:cstheme="minorHAnsi"/>
                            <w:b/>
                          </w:rPr>
                        </w:pPr>
                        <w:sdt>
                          <w:sdtPr>
                            <w:rPr>
                              <w:rFonts w:asciiTheme="minorHAnsi" w:eastAsia="Calibri" w:hAnsiTheme="minorHAnsi" w:cstheme="minorHAnsi"/>
                              <w:bCs/>
                            </w:rPr>
                            <w:id w:val="-249894102"/>
                            <w:placeholder>
                              <w:docPart w:val="AEF0195B6E2E4263856861D4035E17E0"/>
                            </w:placeholder>
                          </w:sdtPr>
                          <w:sdtEndPr>
                            <w:rPr>
                              <w:rFonts w:ascii="Times New Roman" w:hAnsi="Times New Roman"/>
                              <w:b/>
                              <w:bCs w:val="0"/>
                            </w:rPr>
                          </w:sdtEndPr>
                          <w:sdtContent>
                            <w:sdt>
                              <w:sdtPr>
                                <w:rPr>
                                  <w:rFonts w:asciiTheme="minorHAnsi" w:eastAsia="Calibri" w:hAnsiTheme="minorHAnsi" w:cstheme="minorHAnsi"/>
                                  <w:bCs/>
                                </w:rPr>
                                <w:id w:val="-1674169204"/>
                                <w:placeholder>
                                  <w:docPart w:val="0E0ABA092B944D56A9D060FD08E93CD6"/>
                                </w:placeholder>
                              </w:sdtPr>
                              <w:sdtEndPr>
                                <w:rPr>
                                  <w:rFonts w:ascii="Times New Roman" w:hAnsi="Times New Roman"/>
                                  <w:b/>
                                  <w:bCs w:val="0"/>
                                </w:rPr>
                              </w:sdtEndPr>
                              <w:sdtContent>
                                <w:r w:rsidR="00660C6B" w:rsidRPr="003C4BB5">
                                  <w:rPr>
                                    <w:rFonts w:asciiTheme="minorHAnsi" w:eastAsia="Calibri" w:hAnsiTheme="minorHAnsi" w:cstheme="minorHAnsi"/>
                                    <w:bCs/>
                                  </w:rPr>
                                  <w:t xml:space="preserve">Provide </w:t>
                                </w:r>
                                <w:r w:rsidR="00660C6B">
                                  <w:rPr>
                                    <w:rFonts w:asciiTheme="minorHAnsi" w:eastAsia="Calibri" w:hAnsiTheme="minorHAnsi" w:cstheme="minorHAnsi"/>
                                    <w:bCs/>
                                  </w:rPr>
                                  <w:t>response here.</w:t>
                                </w:r>
                              </w:sdtContent>
                            </w:sdt>
                          </w:sdtContent>
                        </w:sdt>
                      </w:p>
                    </w:sdtContent>
                  </w:sdt>
                </w:sdtContent>
              </w:sdt>
            </w:tc>
          </w:sdtContent>
        </w:sdt>
      </w:tr>
      <w:tr w:rsidR="007F3BA4" w:rsidRPr="00C03C06" w14:paraId="49F170A8" w14:textId="77777777" w:rsidTr="00660C6B">
        <w:trPr>
          <w:cantSplit/>
        </w:trPr>
        <w:tc>
          <w:tcPr>
            <w:tcW w:w="6570" w:type="dxa"/>
          </w:tcPr>
          <w:p w14:paraId="0C49238F" w14:textId="4CBC2D1E" w:rsidR="007F3BA4" w:rsidRPr="007F3BA4" w:rsidRDefault="007F3BA4" w:rsidP="007F3BA4">
            <w:pPr>
              <w:spacing w:before="40" w:after="20"/>
              <w:rPr>
                <w:rFonts w:asciiTheme="minorHAnsi" w:hAnsiTheme="minorHAnsi" w:cstheme="minorHAnsi"/>
              </w:rPr>
            </w:pPr>
            <w:r w:rsidRPr="007F3BA4">
              <w:rPr>
                <w:rFonts w:asciiTheme="minorHAnsi" w:hAnsiTheme="minorHAnsi" w:cstheme="minorHAnsi"/>
              </w:rPr>
              <w:t xml:space="preserve">(1.4) The institution provides the unit with sufficient resources for the effective operation of each educator preparation program, including, but not limited to, coordination, admission, advisement, curriculum, professional development/ instruction, </w:t>
            </w:r>
            <w:r w:rsidR="00060B0D" w:rsidRPr="007F3BA4">
              <w:rPr>
                <w:rFonts w:asciiTheme="minorHAnsi" w:hAnsiTheme="minorHAnsi" w:cstheme="minorHAnsi"/>
              </w:rPr>
              <w:t>field-based</w:t>
            </w:r>
            <w:r w:rsidRPr="007F3BA4">
              <w:rPr>
                <w:rFonts w:asciiTheme="minorHAnsi" w:hAnsiTheme="minorHAnsi" w:cstheme="minorHAnsi"/>
              </w:rPr>
              <w:t xml:space="preserve"> supervision and clinical experiences.</w:t>
            </w:r>
          </w:p>
        </w:tc>
        <w:sdt>
          <w:sdtPr>
            <w:rPr>
              <w:rFonts w:asciiTheme="minorHAnsi" w:eastAsia="Calibri" w:hAnsiTheme="minorHAnsi" w:cstheme="minorHAnsi"/>
              <w:b/>
            </w:rPr>
            <w:id w:val="36792455"/>
            <w:placeholder>
              <w:docPart w:val="8E692CD6EA5C4487AD6FE59F0C31EC32"/>
            </w:placeholder>
          </w:sdtPr>
          <w:sdtEndPr>
            <w:rPr>
              <w:rFonts w:ascii="Times New Roman" w:hAnsi="Times New Roman"/>
            </w:rPr>
          </w:sdtEndPr>
          <w:sdtContent>
            <w:tc>
              <w:tcPr>
                <w:tcW w:w="6570" w:type="dxa"/>
              </w:tcPr>
              <w:sdt>
                <w:sdtPr>
                  <w:rPr>
                    <w:rFonts w:asciiTheme="minorHAnsi" w:eastAsia="Calibri" w:hAnsiTheme="minorHAnsi" w:cstheme="minorHAnsi"/>
                    <w:b/>
                  </w:rPr>
                  <w:id w:val="1390692810"/>
                  <w:placeholder>
                    <w:docPart w:val="9D70981880814347A36D52ACCFD3FB41"/>
                  </w:placeholder>
                </w:sdtPr>
                <w:sdtEndPr>
                  <w:rPr>
                    <w:rFonts w:ascii="Times New Roman" w:hAnsi="Times New Roman"/>
                  </w:rPr>
                </w:sdtEndPr>
                <w:sdtContent>
                  <w:p w14:paraId="6CE5E0E4" w14:textId="2579D1DC" w:rsidR="007F3BA4" w:rsidRPr="00BA3937" w:rsidRDefault="007F3BA4" w:rsidP="007F3BA4">
                    <w:pPr>
                      <w:rPr>
                        <w:rFonts w:asciiTheme="minorHAnsi" w:hAnsiTheme="minorHAnsi" w:cstheme="minorHAnsi"/>
                      </w:rPr>
                    </w:pPr>
                    <w:r w:rsidRPr="007F3BA4">
                      <w:rPr>
                        <w:rFonts w:asciiTheme="minorHAnsi" w:hAnsiTheme="minorHAnsi" w:cstheme="minorHAnsi"/>
                        <w:bCs/>
                      </w:rPr>
                      <w:t>No additional information is required during the IPR Common Standards submission.</w:t>
                    </w:r>
                  </w:p>
                </w:sdtContent>
              </w:sdt>
            </w:tc>
          </w:sdtContent>
        </w:sdt>
      </w:tr>
      <w:tr w:rsidR="007F3BA4" w:rsidRPr="00C03C06" w14:paraId="69570AC4" w14:textId="77777777" w:rsidTr="00660C6B">
        <w:trPr>
          <w:cantSplit/>
        </w:trPr>
        <w:tc>
          <w:tcPr>
            <w:tcW w:w="6570" w:type="dxa"/>
          </w:tcPr>
          <w:p w14:paraId="61A9E304" w14:textId="698FD3AD" w:rsidR="007F3BA4" w:rsidRPr="007F3BA4" w:rsidRDefault="007F3BA4" w:rsidP="007F3BA4">
            <w:pPr>
              <w:spacing w:before="40" w:after="20"/>
              <w:rPr>
                <w:rFonts w:asciiTheme="minorHAnsi" w:hAnsiTheme="minorHAnsi" w:cstheme="minorHAnsi"/>
              </w:rPr>
            </w:pPr>
            <w:r w:rsidRPr="007F3BA4">
              <w:rPr>
                <w:rFonts w:asciiTheme="minorHAnsi" w:hAnsiTheme="minorHAnsi" w:cstheme="minorHAnsi"/>
              </w:rPr>
              <w:t>(1.5) The Unit Leadership has the authority and institutional support required to address the needs of all educator preparation programs and considers the interests of each program within the institution.</w:t>
            </w:r>
          </w:p>
        </w:tc>
        <w:sdt>
          <w:sdtPr>
            <w:rPr>
              <w:rFonts w:asciiTheme="minorHAnsi" w:eastAsia="Calibri" w:hAnsiTheme="minorHAnsi" w:cstheme="minorHAnsi"/>
              <w:b/>
            </w:rPr>
            <w:id w:val="-755202708"/>
            <w:placeholder>
              <w:docPart w:val="468FBD13AC8A4CF987A1D233C804F46E"/>
            </w:placeholder>
          </w:sdtPr>
          <w:sdtEndPr>
            <w:rPr>
              <w:rFonts w:ascii="Times New Roman" w:hAnsi="Times New Roman"/>
            </w:rPr>
          </w:sdtEndPr>
          <w:sdtContent>
            <w:tc>
              <w:tcPr>
                <w:tcW w:w="6570" w:type="dxa"/>
              </w:tcPr>
              <w:sdt>
                <w:sdtPr>
                  <w:rPr>
                    <w:rFonts w:asciiTheme="minorHAnsi" w:eastAsia="Calibri" w:hAnsiTheme="minorHAnsi" w:cstheme="minorHAnsi"/>
                    <w:b/>
                  </w:rPr>
                  <w:id w:val="-817574167"/>
                  <w:placeholder>
                    <w:docPart w:val="4DCD55C39ABA4663845BED76DDC81BFB"/>
                  </w:placeholder>
                </w:sdtPr>
                <w:sdtEndPr>
                  <w:rPr>
                    <w:rFonts w:ascii="Times New Roman" w:hAnsi="Times New Roman"/>
                  </w:rPr>
                </w:sdtEndPr>
                <w:sdtContent>
                  <w:p w14:paraId="4D770065" w14:textId="2C017B44" w:rsidR="007F3BA4" w:rsidRDefault="007F3BA4" w:rsidP="007F3BA4">
                    <w:pPr>
                      <w:rPr>
                        <w:rFonts w:eastAsia="Calibri" w:cstheme="minorHAnsi"/>
                        <w:b/>
                      </w:rPr>
                    </w:pPr>
                    <w:r w:rsidRPr="007F3BA4">
                      <w:rPr>
                        <w:rFonts w:asciiTheme="minorHAnsi" w:hAnsiTheme="minorHAnsi" w:cstheme="minorHAnsi"/>
                        <w:bCs/>
                      </w:rPr>
                      <w:t>No additional information is required during the IPR Common Standards submission.</w:t>
                    </w:r>
                  </w:p>
                </w:sdtContent>
              </w:sdt>
            </w:tc>
          </w:sdtContent>
        </w:sdt>
      </w:tr>
      <w:tr w:rsidR="007F3BA4" w:rsidRPr="00C03C06" w14:paraId="55314309" w14:textId="77777777" w:rsidTr="00660C6B">
        <w:trPr>
          <w:cantSplit/>
        </w:trPr>
        <w:tc>
          <w:tcPr>
            <w:tcW w:w="6570" w:type="dxa"/>
          </w:tcPr>
          <w:p w14:paraId="48CCBA12" w14:textId="4DB87062" w:rsidR="007F3BA4" w:rsidRPr="007F3BA4" w:rsidRDefault="007F3BA4" w:rsidP="007F3BA4">
            <w:pPr>
              <w:spacing w:before="40" w:after="20"/>
              <w:rPr>
                <w:rFonts w:asciiTheme="minorHAnsi" w:hAnsiTheme="minorHAnsi" w:cstheme="minorHAnsi"/>
              </w:rPr>
            </w:pPr>
            <w:r w:rsidRPr="007F3BA4">
              <w:rPr>
                <w:rFonts w:asciiTheme="minorHAnsi" w:hAnsiTheme="minorHAnsi" w:cstheme="minorHAnsi"/>
              </w:rPr>
              <w:t>(1.6) Recruitment and faculty development efforts support hiring and retention of faculty who represent and support diversity and excellence.</w:t>
            </w:r>
          </w:p>
        </w:tc>
        <w:tc>
          <w:tcPr>
            <w:tcW w:w="6570" w:type="dxa"/>
          </w:tcPr>
          <w:p w14:paraId="710B2FAF" w14:textId="623918BA" w:rsidR="007F3BA4" w:rsidRDefault="00000000" w:rsidP="007F3BA4">
            <w:pPr>
              <w:rPr>
                <w:rFonts w:eastAsia="Calibri" w:cstheme="minorHAnsi"/>
                <w:b/>
              </w:rPr>
            </w:pPr>
            <w:sdt>
              <w:sdtPr>
                <w:rPr>
                  <w:rFonts w:asciiTheme="minorHAnsi" w:eastAsia="Calibri" w:hAnsiTheme="minorHAnsi" w:cstheme="minorHAnsi"/>
                  <w:bCs/>
                </w:rPr>
                <w:id w:val="-957176586"/>
                <w:placeholder>
                  <w:docPart w:val="9215D15A23044AA984832C9503EC32F6"/>
                </w:placeholder>
              </w:sdtPr>
              <w:sdtEndPr>
                <w:rPr>
                  <w:rFonts w:ascii="Times New Roman" w:hAnsi="Times New Roman"/>
                  <w:b/>
                  <w:bCs w:val="0"/>
                </w:rPr>
              </w:sdtEndPr>
              <w:sdtContent>
                <w:r w:rsidR="00660C6B" w:rsidRPr="003C4BB5">
                  <w:rPr>
                    <w:rFonts w:asciiTheme="minorHAnsi" w:eastAsia="Calibri" w:hAnsiTheme="minorHAnsi" w:cstheme="minorHAnsi"/>
                    <w:bCs/>
                  </w:rPr>
                  <w:t xml:space="preserve">Provide </w:t>
                </w:r>
                <w:r w:rsidR="00660C6B">
                  <w:rPr>
                    <w:rFonts w:asciiTheme="minorHAnsi" w:eastAsia="Calibri" w:hAnsiTheme="minorHAnsi" w:cstheme="minorHAnsi"/>
                    <w:bCs/>
                  </w:rPr>
                  <w:t>response here.</w:t>
                </w:r>
              </w:sdtContent>
            </w:sdt>
          </w:p>
        </w:tc>
      </w:tr>
      <w:tr w:rsidR="007F3BA4" w:rsidRPr="00C03C06" w14:paraId="604F4569" w14:textId="77777777" w:rsidTr="00660C6B">
        <w:trPr>
          <w:cantSplit/>
        </w:trPr>
        <w:tc>
          <w:tcPr>
            <w:tcW w:w="6570" w:type="dxa"/>
          </w:tcPr>
          <w:p w14:paraId="58613C20" w14:textId="77777777" w:rsidR="007F3BA4" w:rsidRPr="007F3BA4" w:rsidRDefault="007F3BA4" w:rsidP="007F3BA4">
            <w:pPr>
              <w:spacing w:before="40" w:after="20"/>
              <w:rPr>
                <w:rFonts w:asciiTheme="minorHAnsi" w:hAnsiTheme="minorHAnsi" w:cstheme="minorHAnsi"/>
              </w:rPr>
            </w:pPr>
            <w:r w:rsidRPr="007F3BA4">
              <w:rPr>
                <w:rFonts w:asciiTheme="minorHAnsi" w:hAnsiTheme="minorHAnsi" w:cstheme="minorHAnsi"/>
              </w:rPr>
              <w:lastRenderedPageBreak/>
              <w:t xml:space="preserve">(1.7) The institution employs, assigns and retains only qualified persons to teach courses, provide professional development, and supervise field- based and clinical experiences. Qualifications of faculty and other instructional personnel must include, but are not limited to: </w:t>
            </w:r>
          </w:p>
          <w:p w14:paraId="254C6ED8" w14:textId="3CF9FEE6" w:rsidR="007F3BA4" w:rsidRPr="007F3BA4" w:rsidRDefault="007F3BA4" w:rsidP="007F3BA4">
            <w:pPr>
              <w:pStyle w:val="ListParagraph"/>
              <w:numPr>
                <w:ilvl w:val="0"/>
                <w:numId w:val="2"/>
              </w:numPr>
              <w:spacing w:before="40" w:after="20"/>
              <w:rPr>
                <w:rFonts w:asciiTheme="minorHAnsi" w:hAnsiTheme="minorHAnsi" w:cstheme="minorHAnsi"/>
              </w:rPr>
            </w:pPr>
            <w:r w:rsidRPr="007F3BA4">
              <w:rPr>
                <w:rFonts w:asciiTheme="minorHAnsi" w:hAnsiTheme="minorHAnsi" w:cstheme="minorHAnsi"/>
              </w:rPr>
              <w:t xml:space="preserve">current knowledge of the </w:t>
            </w:r>
            <w:proofErr w:type="gramStart"/>
            <w:r w:rsidRPr="007F3BA4">
              <w:rPr>
                <w:rFonts w:asciiTheme="minorHAnsi" w:hAnsiTheme="minorHAnsi" w:cstheme="minorHAnsi"/>
              </w:rPr>
              <w:t>content;</w:t>
            </w:r>
            <w:proofErr w:type="gramEnd"/>
            <w:r w:rsidRPr="007F3BA4">
              <w:rPr>
                <w:rFonts w:asciiTheme="minorHAnsi" w:hAnsiTheme="minorHAnsi" w:cstheme="minorHAnsi"/>
              </w:rPr>
              <w:t xml:space="preserve"> </w:t>
            </w:r>
          </w:p>
          <w:p w14:paraId="0045186F" w14:textId="2450C256" w:rsidR="007F3BA4" w:rsidRPr="007F3BA4" w:rsidRDefault="007F3BA4" w:rsidP="007F3BA4">
            <w:pPr>
              <w:pStyle w:val="ListParagraph"/>
              <w:numPr>
                <w:ilvl w:val="0"/>
                <w:numId w:val="2"/>
              </w:numPr>
              <w:spacing w:before="40" w:after="20"/>
              <w:rPr>
                <w:rFonts w:asciiTheme="minorHAnsi" w:hAnsiTheme="minorHAnsi" w:cstheme="minorHAnsi"/>
              </w:rPr>
            </w:pPr>
            <w:r w:rsidRPr="007F3BA4">
              <w:rPr>
                <w:rFonts w:asciiTheme="minorHAnsi" w:hAnsiTheme="minorHAnsi" w:cstheme="minorHAnsi"/>
              </w:rPr>
              <w:t xml:space="preserve">knowledge of the current context of public schooling including the California adopted P-12 content standards, frameworks, and accountability </w:t>
            </w:r>
            <w:proofErr w:type="gramStart"/>
            <w:r w:rsidRPr="007F3BA4">
              <w:rPr>
                <w:rFonts w:asciiTheme="minorHAnsi" w:hAnsiTheme="minorHAnsi" w:cstheme="minorHAnsi"/>
              </w:rPr>
              <w:t>systems;</w:t>
            </w:r>
            <w:proofErr w:type="gramEnd"/>
            <w:r w:rsidRPr="007F3BA4">
              <w:rPr>
                <w:rFonts w:asciiTheme="minorHAnsi" w:hAnsiTheme="minorHAnsi" w:cstheme="minorHAnsi"/>
              </w:rPr>
              <w:t xml:space="preserve"> </w:t>
            </w:r>
          </w:p>
          <w:p w14:paraId="75C70422" w14:textId="2E64EBE4" w:rsidR="007F3BA4" w:rsidRPr="007F3BA4" w:rsidRDefault="007F3BA4" w:rsidP="007F3BA4">
            <w:pPr>
              <w:pStyle w:val="ListParagraph"/>
              <w:numPr>
                <w:ilvl w:val="0"/>
                <w:numId w:val="2"/>
              </w:numPr>
              <w:spacing w:before="40" w:after="20"/>
              <w:rPr>
                <w:rFonts w:asciiTheme="minorHAnsi" w:hAnsiTheme="minorHAnsi" w:cstheme="minorHAnsi"/>
              </w:rPr>
            </w:pPr>
            <w:r w:rsidRPr="007F3BA4">
              <w:rPr>
                <w:rFonts w:asciiTheme="minorHAnsi" w:hAnsiTheme="minorHAnsi" w:cstheme="minorHAnsi"/>
              </w:rPr>
              <w:t xml:space="preserve">knowledge of diversity in society, including diverse abilities, culture, language, ethnicity, and gender orientation; and </w:t>
            </w:r>
          </w:p>
          <w:p w14:paraId="0DDD5D26" w14:textId="36C43F79" w:rsidR="007F3BA4" w:rsidRPr="007F3BA4" w:rsidRDefault="007F3BA4" w:rsidP="007F3BA4">
            <w:pPr>
              <w:pStyle w:val="ListParagraph"/>
              <w:numPr>
                <w:ilvl w:val="0"/>
                <w:numId w:val="2"/>
              </w:numPr>
              <w:spacing w:before="40" w:after="20"/>
              <w:rPr>
                <w:rFonts w:asciiTheme="minorHAnsi" w:hAnsiTheme="minorHAnsi" w:cstheme="minorHAnsi"/>
              </w:rPr>
            </w:pPr>
            <w:r w:rsidRPr="007F3BA4">
              <w:rPr>
                <w:rFonts w:asciiTheme="minorHAnsi" w:hAnsiTheme="minorHAnsi" w:cstheme="minorHAnsi"/>
              </w:rPr>
              <w:t>d) demonstration of effective professional practices in teaching and learning, scholarship, and service.</w:t>
            </w:r>
          </w:p>
        </w:tc>
        <w:tc>
          <w:tcPr>
            <w:tcW w:w="6570" w:type="dxa"/>
          </w:tcPr>
          <w:sdt>
            <w:sdtPr>
              <w:rPr>
                <w:rFonts w:asciiTheme="minorHAnsi" w:eastAsia="Calibri" w:hAnsiTheme="minorHAnsi" w:cstheme="minorHAnsi"/>
                <w:bCs/>
              </w:rPr>
              <w:id w:val="1707669900"/>
              <w:placeholder>
                <w:docPart w:val="910A271995D64BB69977AEFC8436A82F"/>
              </w:placeholder>
            </w:sdtPr>
            <w:sdtEndPr>
              <w:rPr>
                <w:rFonts w:ascii="Times New Roman" w:hAnsi="Times New Roman"/>
                <w:b/>
                <w:bCs w:val="0"/>
              </w:rPr>
            </w:sdtEndPr>
            <w:sdtContent>
              <w:p w14:paraId="004B357A" w14:textId="4BC65DD9" w:rsidR="007F3BA4" w:rsidRDefault="00000000" w:rsidP="007F3BA4">
                <w:pPr>
                  <w:rPr>
                    <w:rFonts w:eastAsia="Calibri" w:cstheme="minorHAnsi"/>
                    <w:b/>
                  </w:rPr>
                </w:pPr>
                <w:sdt>
                  <w:sdtPr>
                    <w:rPr>
                      <w:rFonts w:asciiTheme="minorHAnsi" w:eastAsia="Calibri" w:hAnsiTheme="minorHAnsi" w:cstheme="minorHAnsi"/>
                      <w:bCs/>
                    </w:rPr>
                    <w:id w:val="-1256357372"/>
                    <w:placeholder>
                      <w:docPart w:val="596E5DA3CB3F41EF91D937F413B0F9B1"/>
                    </w:placeholder>
                  </w:sdtPr>
                  <w:sdtEndPr>
                    <w:rPr>
                      <w:rFonts w:ascii="Times New Roman" w:hAnsi="Times New Roman"/>
                      <w:b/>
                      <w:bCs w:val="0"/>
                    </w:rPr>
                  </w:sdtEndPr>
                  <w:sdtContent>
                    <w:sdt>
                      <w:sdtPr>
                        <w:rPr>
                          <w:rFonts w:asciiTheme="minorHAnsi" w:eastAsia="Calibri" w:hAnsiTheme="minorHAnsi" w:cstheme="minorHAnsi"/>
                          <w:bCs/>
                        </w:rPr>
                        <w:id w:val="-24094658"/>
                        <w:placeholder>
                          <w:docPart w:val="3AA76BAA6BB943CA8CA078C429EB7ED8"/>
                        </w:placeholder>
                      </w:sdtPr>
                      <w:sdtEndPr>
                        <w:rPr>
                          <w:rFonts w:ascii="Times New Roman" w:hAnsi="Times New Roman"/>
                          <w:b/>
                          <w:bCs w:val="0"/>
                        </w:rPr>
                      </w:sdtEndPr>
                      <w:sdtContent>
                        <w:r w:rsidR="00660C6B" w:rsidRPr="003C4BB5">
                          <w:rPr>
                            <w:rFonts w:asciiTheme="minorHAnsi" w:eastAsia="Calibri" w:hAnsiTheme="minorHAnsi" w:cstheme="minorHAnsi"/>
                            <w:bCs/>
                          </w:rPr>
                          <w:t xml:space="preserve">Provide </w:t>
                        </w:r>
                        <w:r w:rsidR="00660C6B">
                          <w:rPr>
                            <w:rFonts w:asciiTheme="minorHAnsi" w:eastAsia="Calibri" w:hAnsiTheme="minorHAnsi" w:cstheme="minorHAnsi"/>
                            <w:bCs/>
                          </w:rPr>
                          <w:t>response here.</w:t>
                        </w:r>
                      </w:sdtContent>
                    </w:sdt>
                  </w:sdtContent>
                </w:sdt>
              </w:p>
            </w:sdtContent>
          </w:sdt>
        </w:tc>
      </w:tr>
      <w:tr w:rsidR="007F3BA4" w:rsidRPr="00C03C06" w14:paraId="3D3F24DF" w14:textId="77777777" w:rsidTr="00660C6B">
        <w:trPr>
          <w:cantSplit/>
        </w:trPr>
        <w:tc>
          <w:tcPr>
            <w:tcW w:w="6570" w:type="dxa"/>
          </w:tcPr>
          <w:p w14:paraId="0511A872" w14:textId="726651D4" w:rsidR="007F3BA4" w:rsidRPr="007F3BA4" w:rsidRDefault="007F3BA4" w:rsidP="007F3BA4">
            <w:pPr>
              <w:spacing w:before="40" w:after="20"/>
              <w:rPr>
                <w:rFonts w:asciiTheme="minorHAnsi" w:hAnsiTheme="minorHAnsi" w:cstheme="minorHAnsi"/>
              </w:rPr>
            </w:pPr>
            <w:r w:rsidRPr="007F3BA4">
              <w:rPr>
                <w:rFonts w:asciiTheme="minorHAnsi" w:hAnsiTheme="minorHAnsi" w:cstheme="minorHAnsi"/>
              </w:rPr>
              <w:t>(1.8) The education unit monitors a credential recommendation process that ensures that candidates recommended for a credential have met all requirements.</w:t>
            </w:r>
          </w:p>
        </w:tc>
        <w:sdt>
          <w:sdtPr>
            <w:rPr>
              <w:rFonts w:asciiTheme="minorHAnsi" w:eastAsia="Calibri" w:hAnsiTheme="minorHAnsi" w:cstheme="minorHAnsi"/>
              <w:b/>
            </w:rPr>
            <w:id w:val="799191381"/>
            <w:placeholder>
              <w:docPart w:val="B28937379DEC4485A353AE8D786AA7E2"/>
            </w:placeholder>
          </w:sdtPr>
          <w:sdtEndPr>
            <w:rPr>
              <w:rFonts w:ascii="Times New Roman" w:hAnsi="Times New Roman"/>
            </w:rPr>
          </w:sdtEndPr>
          <w:sdtContent>
            <w:tc>
              <w:tcPr>
                <w:tcW w:w="6570" w:type="dxa"/>
              </w:tcPr>
              <w:sdt>
                <w:sdtPr>
                  <w:rPr>
                    <w:rFonts w:asciiTheme="minorHAnsi" w:eastAsia="Calibri" w:hAnsiTheme="minorHAnsi" w:cstheme="minorHAnsi"/>
                    <w:b/>
                  </w:rPr>
                  <w:id w:val="1748771734"/>
                  <w:placeholder>
                    <w:docPart w:val="CFF81860FA7E457E982EC150211E00E0"/>
                  </w:placeholder>
                </w:sdtPr>
                <w:sdtEndPr>
                  <w:rPr>
                    <w:rFonts w:ascii="Times New Roman" w:hAnsi="Times New Roman"/>
                  </w:rPr>
                </w:sdtEndPr>
                <w:sdtContent>
                  <w:p w14:paraId="1177D550" w14:textId="50EB4ACE" w:rsidR="007F3BA4" w:rsidRDefault="007F3BA4" w:rsidP="007F3BA4">
                    <w:pPr>
                      <w:rPr>
                        <w:rFonts w:eastAsia="Calibri" w:cstheme="minorHAnsi"/>
                        <w:b/>
                      </w:rPr>
                    </w:pPr>
                    <w:r w:rsidRPr="007F3BA4">
                      <w:rPr>
                        <w:rFonts w:asciiTheme="minorHAnsi" w:hAnsiTheme="minorHAnsi" w:cstheme="minorHAnsi"/>
                        <w:bCs/>
                      </w:rPr>
                      <w:t>No additional information is required during the IPR Common Standards submission.</w:t>
                    </w:r>
                  </w:p>
                </w:sdtContent>
              </w:sdt>
            </w:tc>
          </w:sdtContent>
        </w:sdt>
      </w:tr>
    </w:tbl>
    <w:p w14:paraId="343E655D" w14:textId="03487518" w:rsidR="002D7810" w:rsidRDefault="00DC089E" w:rsidP="00430536">
      <w:pPr>
        <w:pStyle w:val="Heading2"/>
      </w:pPr>
      <w:r>
        <w:t>Common Standard 2: Candidate Recruitment and Support</w:t>
      </w:r>
    </w:p>
    <w:p w14:paraId="0DC0C28F" w14:textId="16BAF6C7" w:rsidR="00430536" w:rsidRPr="00430536" w:rsidRDefault="00430536" w:rsidP="00660C6B">
      <w:pPr>
        <w:spacing w:after="240"/>
        <w:rPr>
          <w:rFonts w:asciiTheme="minorHAnsi" w:hAnsiTheme="minorHAnsi" w:cstheme="minorHAnsi"/>
        </w:rPr>
      </w:pPr>
      <w:r w:rsidRPr="00430536">
        <w:rPr>
          <w:rFonts w:asciiTheme="minorHAnsi" w:hAnsiTheme="minorHAnsi" w:cstheme="minorHAnsi"/>
        </w:rPr>
        <w:t>Candidates are recruited and supported in all educator preparation programs to ensure their success.</w:t>
      </w:r>
    </w:p>
    <w:tbl>
      <w:tblPr>
        <w:tblStyle w:val="TableGrid"/>
        <w:tblW w:w="13140" w:type="dxa"/>
        <w:tblInd w:w="-95" w:type="dxa"/>
        <w:tblLook w:val="00A0" w:firstRow="1" w:lastRow="0" w:firstColumn="1" w:lastColumn="0" w:noHBand="0" w:noVBand="0"/>
      </w:tblPr>
      <w:tblGrid>
        <w:gridCol w:w="6570"/>
        <w:gridCol w:w="6570"/>
      </w:tblGrid>
      <w:tr w:rsidR="003C4BB5" w:rsidRPr="00C03C06" w14:paraId="3691C34B" w14:textId="77777777" w:rsidTr="00660C6B">
        <w:trPr>
          <w:cantSplit/>
          <w:tblHeader/>
        </w:trPr>
        <w:tc>
          <w:tcPr>
            <w:tcW w:w="6570" w:type="dxa"/>
            <w:shd w:val="clear" w:color="auto" w:fill="D9E2F3" w:themeFill="accent5" w:themeFillTint="33"/>
            <w:vAlign w:val="center"/>
          </w:tcPr>
          <w:p w14:paraId="2F944373" w14:textId="752B5B9F" w:rsidR="003C4BB5" w:rsidRPr="00C03C06" w:rsidRDefault="003C4BB5" w:rsidP="00FF5366">
            <w:pPr>
              <w:jc w:val="center"/>
              <w:rPr>
                <w:rFonts w:asciiTheme="minorHAnsi" w:hAnsiTheme="minorHAnsi" w:cstheme="minorHAnsi"/>
                <w:b/>
              </w:rPr>
            </w:pPr>
            <w:bookmarkStart w:id="1" w:name="_Hlk126145574"/>
            <w:r w:rsidRPr="007F3BA4">
              <w:rPr>
                <w:rFonts w:asciiTheme="minorHAnsi" w:hAnsiTheme="minorHAnsi" w:cstheme="minorHAnsi"/>
                <w:b/>
              </w:rPr>
              <w:t xml:space="preserve">IPR Common Standard </w:t>
            </w:r>
            <w:r>
              <w:rPr>
                <w:rFonts w:asciiTheme="minorHAnsi" w:hAnsiTheme="minorHAnsi" w:cstheme="minorHAnsi"/>
                <w:b/>
              </w:rPr>
              <w:t>2</w:t>
            </w:r>
            <w:r w:rsidRPr="007F3BA4">
              <w:rPr>
                <w:rFonts w:asciiTheme="minorHAnsi" w:hAnsiTheme="minorHAnsi" w:cstheme="minorHAnsi"/>
                <w:b/>
              </w:rPr>
              <w:t xml:space="preserve"> Elements</w:t>
            </w:r>
          </w:p>
        </w:tc>
        <w:tc>
          <w:tcPr>
            <w:tcW w:w="6570" w:type="dxa"/>
            <w:shd w:val="clear" w:color="auto" w:fill="D9E2F3" w:themeFill="accent5" w:themeFillTint="33"/>
          </w:tcPr>
          <w:p w14:paraId="65EC5550" w14:textId="77777777" w:rsidR="003C4BB5" w:rsidRPr="00C03C06" w:rsidRDefault="003C4BB5" w:rsidP="00FF5366">
            <w:pPr>
              <w:jc w:val="center"/>
              <w:rPr>
                <w:rFonts w:asciiTheme="minorHAnsi" w:hAnsiTheme="minorHAnsi" w:cstheme="minorHAnsi"/>
                <w:b/>
              </w:rPr>
            </w:pPr>
            <w:r w:rsidRPr="00115E59">
              <w:rPr>
                <w:rFonts w:asciiTheme="minorHAnsi" w:hAnsiTheme="minorHAnsi" w:cstheme="minorHAnsi"/>
                <w:b/>
              </w:rPr>
              <w:t xml:space="preserve">Institution </w:t>
            </w:r>
            <w:r>
              <w:rPr>
                <w:rFonts w:asciiTheme="minorHAnsi" w:hAnsiTheme="minorHAnsi" w:cstheme="minorHAnsi"/>
                <w:b/>
              </w:rPr>
              <w:t>Response</w:t>
            </w:r>
          </w:p>
        </w:tc>
      </w:tr>
      <w:bookmarkEnd w:id="1"/>
      <w:tr w:rsidR="003C4BB5" w:rsidRPr="00C03C06" w14:paraId="5BFE7FE9" w14:textId="77777777" w:rsidTr="00660C6B">
        <w:trPr>
          <w:cantSplit/>
        </w:trPr>
        <w:tc>
          <w:tcPr>
            <w:tcW w:w="6570" w:type="dxa"/>
          </w:tcPr>
          <w:p w14:paraId="3AAC9275" w14:textId="2AD7575B" w:rsidR="003C4BB5" w:rsidRPr="003C4BB5" w:rsidRDefault="003C4BB5" w:rsidP="003C4BB5">
            <w:pPr>
              <w:spacing w:before="40" w:after="20"/>
              <w:rPr>
                <w:rFonts w:asciiTheme="minorHAnsi" w:hAnsiTheme="minorHAnsi" w:cstheme="minorHAnsi"/>
              </w:rPr>
            </w:pPr>
            <w:r w:rsidRPr="003C4BB5">
              <w:rPr>
                <w:rFonts w:asciiTheme="minorHAnsi" w:hAnsiTheme="minorHAnsi" w:cstheme="minorHAnsi"/>
              </w:rPr>
              <w:t>(2.1) The education unit accepts applicants for its educator preparation programs based on</w:t>
            </w:r>
            <w:r w:rsidRPr="003C4BB5">
              <w:rPr>
                <w:rFonts w:asciiTheme="minorHAnsi" w:hAnsiTheme="minorHAnsi" w:cstheme="minorHAnsi"/>
                <w:spacing w:val="-30"/>
              </w:rPr>
              <w:t xml:space="preserve"> </w:t>
            </w:r>
            <w:r w:rsidRPr="003C4BB5">
              <w:rPr>
                <w:rFonts w:asciiTheme="minorHAnsi" w:hAnsiTheme="minorHAnsi" w:cstheme="minorHAnsi"/>
              </w:rPr>
              <w:t>clear criteria that include multiple measures of candidate</w:t>
            </w:r>
            <w:r w:rsidRPr="003C4BB5">
              <w:rPr>
                <w:rFonts w:asciiTheme="minorHAnsi" w:hAnsiTheme="minorHAnsi" w:cstheme="minorHAnsi"/>
                <w:spacing w:val="-16"/>
              </w:rPr>
              <w:t xml:space="preserve"> </w:t>
            </w:r>
            <w:r w:rsidRPr="003C4BB5">
              <w:rPr>
                <w:rFonts w:asciiTheme="minorHAnsi" w:hAnsiTheme="minorHAnsi" w:cstheme="minorHAnsi"/>
              </w:rPr>
              <w:t>qualifications.</w:t>
            </w:r>
          </w:p>
        </w:tc>
        <w:sdt>
          <w:sdtPr>
            <w:rPr>
              <w:rFonts w:eastAsia="Calibri" w:cstheme="minorHAnsi"/>
              <w:b/>
            </w:rPr>
            <w:id w:val="-334684046"/>
            <w:placeholder>
              <w:docPart w:val="70ABFB6E95E14D8982AB1F9FCD2314DC"/>
            </w:placeholder>
          </w:sdtPr>
          <w:sdtContent>
            <w:tc>
              <w:tcPr>
                <w:tcW w:w="6570" w:type="dxa"/>
              </w:tcPr>
              <w:sdt>
                <w:sdtPr>
                  <w:rPr>
                    <w:rFonts w:eastAsia="Calibri" w:cstheme="minorHAnsi"/>
                    <w:b/>
                  </w:rPr>
                  <w:id w:val="224183668"/>
                  <w:placeholder>
                    <w:docPart w:val="0AF1A534AA36425C9E35313E4EDC1667"/>
                  </w:placeholder>
                </w:sdtPr>
                <w:sdtContent>
                  <w:sdt>
                    <w:sdtPr>
                      <w:rPr>
                        <w:rFonts w:asciiTheme="minorHAnsi" w:eastAsia="Calibri" w:hAnsiTheme="minorHAnsi" w:cstheme="minorHAnsi"/>
                        <w:bCs/>
                      </w:rPr>
                      <w:id w:val="2126109529"/>
                      <w:placeholder>
                        <w:docPart w:val="62B8173D68E44EEC9AB30083B5B63E78"/>
                      </w:placeholder>
                    </w:sdtPr>
                    <w:sdtEndPr>
                      <w:rPr>
                        <w:rFonts w:ascii="Times New Roman" w:hAnsi="Times New Roman"/>
                        <w:b/>
                        <w:bCs w:val="0"/>
                      </w:rPr>
                    </w:sdtEndPr>
                    <w:sdtContent>
                      <w:p w14:paraId="097B587E" w14:textId="0CEC0ED0" w:rsidR="003C4BB5" w:rsidRPr="003C4BB5" w:rsidRDefault="00000000" w:rsidP="003C4BB5">
                        <w:pPr>
                          <w:rPr>
                            <w:rFonts w:asciiTheme="minorHAnsi" w:eastAsia="Calibri" w:hAnsiTheme="minorHAnsi" w:cstheme="minorHAnsi"/>
                            <w:sz w:val="22"/>
                            <w:szCs w:val="22"/>
                          </w:rPr>
                        </w:pPr>
                        <w:sdt>
                          <w:sdtPr>
                            <w:rPr>
                              <w:rFonts w:asciiTheme="minorHAnsi" w:eastAsia="Calibri" w:hAnsiTheme="minorHAnsi" w:cstheme="minorHAnsi"/>
                              <w:bCs/>
                            </w:rPr>
                            <w:id w:val="-935973976"/>
                            <w:placeholder>
                              <w:docPart w:val="92D0DCC99675438E91989500DBCD7D04"/>
                            </w:placeholder>
                          </w:sdtPr>
                          <w:sdtEndPr>
                            <w:rPr>
                              <w:rFonts w:ascii="Times New Roman" w:hAnsi="Times New Roman"/>
                              <w:b/>
                              <w:bCs w:val="0"/>
                            </w:rPr>
                          </w:sdtEndPr>
                          <w:sdtContent>
                            <w:r w:rsidR="00660C6B" w:rsidRPr="003C4BB5">
                              <w:rPr>
                                <w:rFonts w:asciiTheme="minorHAnsi" w:eastAsia="Calibri" w:hAnsiTheme="minorHAnsi" w:cstheme="minorHAnsi"/>
                                <w:bCs/>
                              </w:rPr>
                              <w:t xml:space="preserve">Provide </w:t>
                            </w:r>
                            <w:r w:rsidR="00660C6B">
                              <w:rPr>
                                <w:rFonts w:asciiTheme="minorHAnsi" w:eastAsia="Calibri" w:hAnsiTheme="minorHAnsi" w:cstheme="minorHAnsi"/>
                                <w:bCs/>
                              </w:rPr>
                              <w:t>response here.</w:t>
                            </w:r>
                          </w:sdtContent>
                        </w:sdt>
                      </w:p>
                    </w:sdtContent>
                  </w:sdt>
                </w:sdtContent>
              </w:sdt>
            </w:tc>
          </w:sdtContent>
        </w:sdt>
      </w:tr>
      <w:tr w:rsidR="003C4BB5" w:rsidRPr="00C03C06" w14:paraId="213039C3" w14:textId="77777777" w:rsidTr="00660C6B">
        <w:trPr>
          <w:cantSplit/>
        </w:trPr>
        <w:tc>
          <w:tcPr>
            <w:tcW w:w="6570" w:type="dxa"/>
          </w:tcPr>
          <w:p w14:paraId="4D7DF8F1" w14:textId="67347EDE" w:rsidR="003C4BB5" w:rsidRPr="003C4BB5" w:rsidRDefault="003C4BB5" w:rsidP="003C4BB5">
            <w:pPr>
              <w:spacing w:before="40" w:after="20"/>
              <w:rPr>
                <w:rFonts w:asciiTheme="minorHAnsi" w:hAnsiTheme="minorHAnsi" w:cstheme="minorHAnsi"/>
              </w:rPr>
            </w:pPr>
            <w:r w:rsidRPr="003C4BB5">
              <w:rPr>
                <w:rFonts w:asciiTheme="minorHAnsi" w:hAnsiTheme="minorHAnsi" w:cstheme="minorHAnsi"/>
              </w:rPr>
              <w:t>(2.2) The education unit purposefully recruits and admits candidates to diversify the educator pool in California and provides the support, advice, and assistance to promote their successful entry and retention in the</w:t>
            </w:r>
            <w:r w:rsidRPr="003C4BB5">
              <w:rPr>
                <w:rFonts w:asciiTheme="minorHAnsi" w:hAnsiTheme="minorHAnsi" w:cstheme="minorHAnsi"/>
                <w:spacing w:val="-21"/>
              </w:rPr>
              <w:t xml:space="preserve"> </w:t>
            </w:r>
            <w:r w:rsidRPr="003C4BB5">
              <w:rPr>
                <w:rFonts w:asciiTheme="minorHAnsi" w:hAnsiTheme="minorHAnsi" w:cstheme="minorHAnsi"/>
              </w:rPr>
              <w:t>profession.</w:t>
            </w:r>
          </w:p>
        </w:tc>
        <w:sdt>
          <w:sdtPr>
            <w:rPr>
              <w:rFonts w:eastAsia="Calibri" w:cstheme="minorHAnsi"/>
              <w:b/>
            </w:rPr>
            <w:id w:val="-677196103"/>
            <w:placeholder>
              <w:docPart w:val="E80C1C9CC12E476F9587B5AE686A689D"/>
            </w:placeholder>
          </w:sdtPr>
          <w:sdtContent>
            <w:tc>
              <w:tcPr>
                <w:tcW w:w="6570" w:type="dxa"/>
              </w:tcPr>
              <w:sdt>
                <w:sdtPr>
                  <w:rPr>
                    <w:rFonts w:eastAsia="Calibri" w:cstheme="minorHAnsi"/>
                    <w:b/>
                  </w:rPr>
                  <w:id w:val="-218822969"/>
                  <w:placeholder>
                    <w:docPart w:val="BAFEEB0123E34B6FA0D44CC6F2FE08A2"/>
                  </w:placeholder>
                </w:sdtPr>
                <w:sdtContent>
                  <w:sdt>
                    <w:sdtPr>
                      <w:rPr>
                        <w:rFonts w:asciiTheme="minorHAnsi" w:eastAsia="Calibri" w:hAnsiTheme="minorHAnsi" w:cstheme="minorHAnsi"/>
                        <w:bCs/>
                      </w:rPr>
                      <w:id w:val="-2076659260"/>
                      <w:placeholder>
                        <w:docPart w:val="27961889CB58406B8833320E07C9F5C1"/>
                      </w:placeholder>
                    </w:sdtPr>
                    <w:sdtEndPr>
                      <w:rPr>
                        <w:rFonts w:ascii="Times New Roman" w:hAnsi="Times New Roman"/>
                        <w:b/>
                        <w:bCs w:val="0"/>
                      </w:rPr>
                    </w:sdtEndPr>
                    <w:sdtContent>
                      <w:p w14:paraId="74C41395" w14:textId="6B2C9C74" w:rsidR="003C4BB5" w:rsidRPr="003C4BB5" w:rsidRDefault="00000000" w:rsidP="003C4BB5">
                        <w:pPr>
                          <w:rPr>
                            <w:rFonts w:eastAsia="Calibri" w:cstheme="minorHAnsi"/>
                            <w:b/>
                          </w:rPr>
                        </w:pPr>
                        <w:sdt>
                          <w:sdtPr>
                            <w:rPr>
                              <w:rFonts w:asciiTheme="minorHAnsi" w:eastAsia="Calibri" w:hAnsiTheme="minorHAnsi" w:cstheme="minorHAnsi"/>
                              <w:bCs/>
                            </w:rPr>
                            <w:id w:val="311601649"/>
                            <w:placeholder>
                              <w:docPart w:val="8CB072F9AEDA421E84203CA5C4D93F97"/>
                            </w:placeholder>
                          </w:sdtPr>
                          <w:sdtEndPr>
                            <w:rPr>
                              <w:rFonts w:ascii="Times New Roman" w:hAnsi="Times New Roman"/>
                              <w:b/>
                              <w:bCs w:val="0"/>
                            </w:rPr>
                          </w:sdtEndPr>
                          <w:sdtContent>
                            <w:r w:rsidR="00660C6B" w:rsidRPr="003C4BB5">
                              <w:rPr>
                                <w:rFonts w:asciiTheme="minorHAnsi" w:eastAsia="Calibri" w:hAnsiTheme="minorHAnsi" w:cstheme="minorHAnsi"/>
                                <w:bCs/>
                              </w:rPr>
                              <w:t xml:space="preserve">Provide </w:t>
                            </w:r>
                            <w:r w:rsidR="00660C6B">
                              <w:rPr>
                                <w:rFonts w:asciiTheme="minorHAnsi" w:eastAsia="Calibri" w:hAnsiTheme="minorHAnsi" w:cstheme="minorHAnsi"/>
                                <w:bCs/>
                              </w:rPr>
                              <w:t>response here.</w:t>
                            </w:r>
                          </w:sdtContent>
                        </w:sdt>
                      </w:p>
                    </w:sdtContent>
                  </w:sdt>
                </w:sdtContent>
              </w:sdt>
            </w:tc>
          </w:sdtContent>
        </w:sdt>
      </w:tr>
      <w:tr w:rsidR="003C4BB5" w:rsidRPr="00C03C06" w14:paraId="24D20BC9" w14:textId="77777777" w:rsidTr="00660C6B">
        <w:trPr>
          <w:cantSplit/>
        </w:trPr>
        <w:tc>
          <w:tcPr>
            <w:tcW w:w="6570" w:type="dxa"/>
          </w:tcPr>
          <w:p w14:paraId="5224A06A" w14:textId="1F3DD953" w:rsidR="003C4BB5" w:rsidRPr="003C4BB5" w:rsidRDefault="003C4BB5" w:rsidP="003C4BB5">
            <w:pPr>
              <w:spacing w:before="40" w:after="20"/>
              <w:rPr>
                <w:rFonts w:asciiTheme="minorHAnsi" w:hAnsiTheme="minorHAnsi" w:cstheme="minorHAnsi"/>
              </w:rPr>
            </w:pPr>
            <w:r w:rsidRPr="003C4BB5">
              <w:rPr>
                <w:rFonts w:asciiTheme="minorHAnsi" w:hAnsiTheme="minorHAnsi" w:cstheme="minorHAnsi"/>
              </w:rPr>
              <w:lastRenderedPageBreak/>
              <w:t>(2.3) Appropriate information and personnel are clearly identified and accessible to guide</w:t>
            </w:r>
            <w:r w:rsidRPr="003C4BB5">
              <w:rPr>
                <w:rFonts w:asciiTheme="minorHAnsi" w:hAnsiTheme="minorHAnsi" w:cstheme="minorHAnsi"/>
                <w:spacing w:val="-28"/>
              </w:rPr>
              <w:t xml:space="preserve"> </w:t>
            </w:r>
            <w:r w:rsidRPr="003C4BB5">
              <w:rPr>
                <w:rFonts w:asciiTheme="minorHAnsi" w:hAnsiTheme="minorHAnsi" w:cstheme="minorHAnsi"/>
              </w:rPr>
              <w:t>each candidate’s attainment of program requirements.</w:t>
            </w:r>
          </w:p>
        </w:tc>
        <w:sdt>
          <w:sdtPr>
            <w:rPr>
              <w:rFonts w:eastAsia="Calibri" w:cstheme="minorHAnsi"/>
              <w:bCs/>
            </w:rPr>
            <w:id w:val="768820797"/>
            <w:placeholder>
              <w:docPart w:val="43F23435BFB64777913B6014DC50AD73"/>
            </w:placeholder>
          </w:sdtPr>
          <w:sdtEndPr>
            <w:rPr>
              <w:b/>
              <w:bCs w:val="0"/>
            </w:rPr>
          </w:sdtEndPr>
          <w:sdtContent>
            <w:tc>
              <w:tcPr>
                <w:tcW w:w="6570" w:type="dxa"/>
              </w:tcPr>
              <w:sdt>
                <w:sdtPr>
                  <w:rPr>
                    <w:rFonts w:eastAsia="Calibri" w:cstheme="minorHAnsi"/>
                    <w:bCs/>
                  </w:rPr>
                  <w:id w:val="-595703800"/>
                  <w:placeholder>
                    <w:docPart w:val="FAB8AD17531C4AC985BAE46C3988BC54"/>
                  </w:placeholder>
                </w:sdtPr>
                <w:sdtEndPr>
                  <w:rPr>
                    <w:b/>
                    <w:bCs w:val="0"/>
                  </w:rPr>
                </w:sdtEndPr>
                <w:sdtContent>
                  <w:p w14:paraId="622AF3A6" w14:textId="3583E975" w:rsidR="003C4BB5" w:rsidRPr="00BA3937" w:rsidRDefault="00000000" w:rsidP="003C4BB5">
                    <w:pPr>
                      <w:rPr>
                        <w:rFonts w:asciiTheme="minorHAnsi" w:hAnsiTheme="minorHAnsi" w:cstheme="minorHAnsi"/>
                      </w:rPr>
                    </w:pPr>
                    <w:sdt>
                      <w:sdtPr>
                        <w:rPr>
                          <w:rFonts w:asciiTheme="minorHAnsi" w:eastAsia="Calibri" w:hAnsiTheme="minorHAnsi" w:cstheme="minorHAnsi"/>
                          <w:bCs/>
                        </w:rPr>
                        <w:id w:val="1995758192"/>
                        <w:placeholder>
                          <w:docPart w:val="8E1610AD82164B1C9435F49F1A282B01"/>
                        </w:placeholder>
                      </w:sdtPr>
                      <w:sdtEndPr>
                        <w:rPr>
                          <w:rFonts w:ascii="Times New Roman" w:hAnsi="Times New Roman"/>
                          <w:b/>
                          <w:bCs w:val="0"/>
                        </w:rPr>
                      </w:sdtEndPr>
                      <w:sdtContent>
                        <w:r w:rsidR="00660C6B" w:rsidRPr="003C4BB5">
                          <w:rPr>
                            <w:rFonts w:asciiTheme="minorHAnsi" w:eastAsia="Calibri" w:hAnsiTheme="minorHAnsi" w:cstheme="minorHAnsi"/>
                            <w:bCs/>
                          </w:rPr>
                          <w:t xml:space="preserve">Provide </w:t>
                        </w:r>
                        <w:r w:rsidR="00660C6B">
                          <w:rPr>
                            <w:rFonts w:asciiTheme="minorHAnsi" w:eastAsia="Calibri" w:hAnsiTheme="minorHAnsi" w:cstheme="minorHAnsi"/>
                            <w:bCs/>
                          </w:rPr>
                          <w:t>response here.</w:t>
                        </w:r>
                      </w:sdtContent>
                    </w:sdt>
                  </w:p>
                </w:sdtContent>
              </w:sdt>
            </w:tc>
          </w:sdtContent>
        </w:sdt>
      </w:tr>
      <w:tr w:rsidR="003C4BB5" w:rsidRPr="00C03C06" w14:paraId="6710C5DC" w14:textId="77777777" w:rsidTr="00660C6B">
        <w:trPr>
          <w:cantSplit/>
        </w:trPr>
        <w:tc>
          <w:tcPr>
            <w:tcW w:w="6570" w:type="dxa"/>
          </w:tcPr>
          <w:p w14:paraId="62A39CC5" w14:textId="22C70D76" w:rsidR="003C4BB5" w:rsidRPr="003C4BB5" w:rsidRDefault="003C4BB5" w:rsidP="003C4BB5">
            <w:pPr>
              <w:spacing w:before="40" w:after="20"/>
              <w:rPr>
                <w:rFonts w:asciiTheme="minorHAnsi" w:hAnsiTheme="minorHAnsi" w:cstheme="minorHAnsi"/>
              </w:rPr>
            </w:pPr>
            <w:r w:rsidRPr="003C4BB5">
              <w:rPr>
                <w:rFonts w:asciiTheme="minorHAnsi" w:hAnsiTheme="minorHAnsi" w:cstheme="minorHAnsi"/>
              </w:rPr>
              <w:t>(2.4) Evidence regarding progress in meeting competency and performance expectations is consistently used to guide advisement and candidate support efforts. A clearly defined process is in place to identify and support candidates who need additional assistance to meet</w:t>
            </w:r>
            <w:r w:rsidRPr="003C4BB5">
              <w:rPr>
                <w:rFonts w:asciiTheme="minorHAnsi" w:hAnsiTheme="minorHAnsi" w:cstheme="minorHAnsi"/>
                <w:spacing w:val="-6"/>
              </w:rPr>
              <w:t xml:space="preserve"> </w:t>
            </w:r>
            <w:r w:rsidRPr="003C4BB5">
              <w:rPr>
                <w:rFonts w:asciiTheme="minorHAnsi" w:hAnsiTheme="minorHAnsi" w:cstheme="minorHAnsi"/>
              </w:rPr>
              <w:t>competencies.</w:t>
            </w:r>
          </w:p>
        </w:tc>
        <w:sdt>
          <w:sdtPr>
            <w:rPr>
              <w:rFonts w:eastAsia="Calibri" w:cstheme="minorHAnsi"/>
              <w:b/>
            </w:rPr>
            <w:id w:val="1482419298"/>
            <w:placeholder>
              <w:docPart w:val="CCA80E50ADAE44D9B3F4986976038C4F"/>
            </w:placeholder>
          </w:sdtPr>
          <w:sdtContent>
            <w:tc>
              <w:tcPr>
                <w:tcW w:w="6570" w:type="dxa"/>
              </w:tcPr>
              <w:sdt>
                <w:sdtPr>
                  <w:rPr>
                    <w:rFonts w:eastAsia="Calibri" w:cstheme="minorHAnsi"/>
                    <w:b/>
                  </w:rPr>
                  <w:id w:val="-441759570"/>
                  <w:placeholder>
                    <w:docPart w:val="D71D73BF039B4A12BAA9FB5B219D0A63"/>
                  </w:placeholder>
                </w:sdtPr>
                <w:sdtContent>
                  <w:sdt>
                    <w:sdtPr>
                      <w:rPr>
                        <w:rFonts w:asciiTheme="minorHAnsi" w:eastAsia="Calibri" w:hAnsiTheme="minorHAnsi" w:cstheme="minorHAnsi"/>
                        <w:bCs/>
                      </w:rPr>
                      <w:id w:val="-1789349548"/>
                      <w:placeholder>
                        <w:docPart w:val="E678713F3ECA40B998B0A76B6987354C"/>
                      </w:placeholder>
                    </w:sdtPr>
                    <w:sdtEndPr>
                      <w:rPr>
                        <w:rFonts w:ascii="Times New Roman" w:hAnsi="Times New Roman"/>
                        <w:b/>
                        <w:bCs w:val="0"/>
                      </w:rPr>
                    </w:sdtEndPr>
                    <w:sdtContent>
                      <w:p w14:paraId="39C21E4A" w14:textId="6769F052" w:rsidR="003C4BB5" w:rsidRDefault="00000000" w:rsidP="003C4BB5">
                        <w:pPr>
                          <w:rPr>
                            <w:rFonts w:eastAsia="Calibri" w:cstheme="minorHAnsi"/>
                            <w:b/>
                          </w:rPr>
                        </w:pPr>
                        <w:sdt>
                          <w:sdtPr>
                            <w:rPr>
                              <w:rFonts w:asciiTheme="minorHAnsi" w:eastAsia="Calibri" w:hAnsiTheme="minorHAnsi" w:cstheme="minorHAnsi"/>
                              <w:bCs/>
                            </w:rPr>
                            <w:id w:val="222577002"/>
                            <w:placeholder>
                              <w:docPart w:val="CB3C77CE983542E4B7BFD3AB80EEB793"/>
                            </w:placeholder>
                          </w:sdtPr>
                          <w:sdtEndPr>
                            <w:rPr>
                              <w:rFonts w:ascii="Times New Roman" w:hAnsi="Times New Roman"/>
                              <w:b/>
                              <w:bCs w:val="0"/>
                            </w:rPr>
                          </w:sdtEndPr>
                          <w:sdtContent>
                            <w:r w:rsidR="00660C6B" w:rsidRPr="003C4BB5">
                              <w:rPr>
                                <w:rFonts w:asciiTheme="minorHAnsi" w:eastAsia="Calibri" w:hAnsiTheme="minorHAnsi" w:cstheme="minorHAnsi"/>
                                <w:bCs/>
                              </w:rPr>
                              <w:t xml:space="preserve">Provide </w:t>
                            </w:r>
                            <w:r w:rsidR="00660C6B">
                              <w:rPr>
                                <w:rFonts w:asciiTheme="minorHAnsi" w:eastAsia="Calibri" w:hAnsiTheme="minorHAnsi" w:cstheme="minorHAnsi"/>
                                <w:bCs/>
                              </w:rPr>
                              <w:t>response here.</w:t>
                            </w:r>
                          </w:sdtContent>
                        </w:sdt>
                      </w:p>
                    </w:sdtContent>
                  </w:sdt>
                </w:sdtContent>
              </w:sdt>
            </w:tc>
          </w:sdtContent>
        </w:sdt>
      </w:tr>
    </w:tbl>
    <w:p w14:paraId="58C35F93" w14:textId="069439C1" w:rsidR="002D7810" w:rsidRDefault="00830402" w:rsidP="00430536">
      <w:pPr>
        <w:pStyle w:val="Heading2"/>
      </w:pPr>
      <w:r>
        <w:t>Common Standard 3: Fieldwork and Clinical Practice</w:t>
      </w:r>
    </w:p>
    <w:p w14:paraId="7DD88181" w14:textId="29504128" w:rsidR="00430536" w:rsidRDefault="00430536" w:rsidP="00430536">
      <w:pPr>
        <w:rPr>
          <w:rFonts w:asciiTheme="minorHAnsi" w:hAnsiTheme="minorHAnsi" w:cstheme="minorHAnsi"/>
        </w:rPr>
      </w:pPr>
      <w:r w:rsidRPr="00430536">
        <w:rPr>
          <w:rFonts w:asciiTheme="minorHAnsi" w:hAnsiTheme="minorHAnsi" w:cstheme="minorHAnsi"/>
        </w:rPr>
        <w:t xml:space="preserve">The unit designs and implements a planned sequence of clinical experiences for candidates to develop and demonstrate the knowledge and skills to educate and support P-12 students in meeting state-adopted content standards. </w:t>
      </w:r>
    </w:p>
    <w:p w14:paraId="06E05F7F" w14:textId="77777777" w:rsidR="00430536" w:rsidRPr="00430536" w:rsidRDefault="00430536" w:rsidP="00430536">
      <w:pPr>
        <w:rPr>
          <w:rFonts w:asciiTheme="minorHAnsi" w:hAnsiTheme="minorHAnsi" w:cstheme="minorHAnsi"/>
        </w:rPr>
      </w:pPr>
    </w:p>
    <w:p w14:paraId="75ED26C0" w14:textId="079260CB" w:rsidR="00430536" w:rsidRPr="00430536" w:rsidRDefault="00430536" w:rsidP="00430536">
      <w:pPr>
        <w:rPr>
          <w:rFonts w:asciiTheme="minorHAnsi" w:hAnsiTheme="minorHAnsi" w:cstheme="minorHAnsi"/>
        </w:rPr>
      </w:pPr>
      <w:r w:rsidRPr="00430536">
        <w:rPr>
          <w:rFonts w:asciiTheme="minorHAnsi" w:hAnsiTheme="minorHAnsi" w:cstheme="minorHAnsi"/>
        </w:rPr>
        <w:t>The unit and its programs offer a high-quality course of study focused on the knowledge and skills expected of beginning educators and grounded in current research on effective practice. Coursework is integrated closely with field experiences to provide candidates with a cohesive and comprehensive program that allows candidates to learn, practice, and demonstrate competencies required of the credential they seek.</w:t>
      </w:r>
    </w:p>
    <w:p w14:paraId="01CB816D" w14:textId="77777777" w:rsidR="00430536" w:rsidRDefault="00430536" w:rsidP="00430536">
      <w:pPr>
        <w:rPr>
          <w:rFonts w:asciiTheme="minorHAnsi" w:hAnsiTheme="minorHAnsi" w:cstheme="minorHAnsi"/>
        </w:rPr>
      </w:pPr>
    </w:p>
    <w:p w14:paraId="7F785AA8" w14:textId="62481145" w:rsidR="00430536" w:rsidRPr="00430536" w:rsidRDefault="00430536" w:rsidP="00660C6B">
      <w:pPr>
        <w:spacing w:after="240"/>
        <w:rPr>
          <w:rFonts w:asciiTheme="minorHAnsi" w:hAnsiTheme="minorHAnsi" w:cstheme="minorHAnsi"/>
        </w:rPr>
      </w:pPr>
      <w:r w:rsidRPr="00430536">
        <w:rPr>
          <w:rFonts w:asciiTheme="minorHAnsi" w:hAnsiTheme="minorHAnsi" w:cstheme="minorHAnsi"/>
        </w:rPr>
        <w:t>The unit and all programs collaborate with their partners regarding the criteria and selection of clinical personnel, site-based supervisors and school sites, as appropriate to the program.</w:t>
      </w:r>
    </w:p>
    <w:tbl>
      <w:tblPr>
        <w:tblStyle w:val="TableGrid"/>
        <w:tblW w:w="13140" w:type="dxa"/>
        <w:tblInd w:w="-95" w:type="dxa"/>
        <w:tblLook w:val="00A0" w:firstRow="1" w:lastRow="0" w:firstColumn="1" w:lastColumn="0" w:noHBand="0" w:noVBand="0"/>
      </w:tblPr>
      <w:tblGrid>
        <w:gridCol w:w="6570"/>
        <w:gridCol w:w="6570"/>
      </w:tblGrid>
      <w:tr w:rsidR="003C4BB5" w:rsidRPr="00C03C06" w14:paraId="43CD5153" w14:textId="77777777" w:rsidTr="00660C6B">
        <w:trPr>
          <w:cantSplit/>
          <w:tblHeader/>
        </w:trPr>
        <w:tc>
          <w:tcPr>
            <w:tcW w:w="6570" w:type="dxa"/>
            <w:shd w:val="clear" w:color="auto" w:fill="D9E2F3" w:themeFill="accent5" w:themeFillTint="33"/>
            <w:vAlign w:val="center"/>
          </w:tcPr>
          <w:p w14:paraId="0232CC86" w14:textId="73B00626" w:rsidR="003C4BB5" w:rsidRPr="00C03C06" w:rsidRDefault="003C4BB5" w:rsidP="00FF5366">
            <w:pPr>
              <w:jc w:val="center"/>
              <w:rPr>
                <w:rFonts w:asciiTheme="minorHAnsi" w:hAnsiTheme="minorHAnsi" w:cstheme="minorHAnsi"/>
                <w:b/>
              </w:rPr>
            </w:pPr>
            <w:bookmarkStart w:id="2" w:name="_Hlk126147032"/>
            <w:r w:rsidRPr="007F3BA4">
              <w:rPr>
                <w:rFonts w:asciiTheme="minorHAnsi" w:hAnsiTheme="minorHAnsi" w:cstheme="minorHAnsi"/>
                <w:b/>
              </w:rPr>
              <w:t xml:space="preserve">IPR Common Standard </w:t>
            </w:r>
            <w:r>
              <w:rPr>
                <w:rFonts w:asciiTheme="minorHAnsi" w:hAnsiTheme="minorHAnsi" w:cstheme="minorHAnsi"/>
                <w:b/>
              </w:rPr>
              <w:t>3</w:t>
            </w:r>
            <w:r w:rsidRPr="007F3BA4">
              <w:rPr>
                <w:rFonts w:asciiTheme="minorHAnsi" w:hAnsiTheme="minorHAnsi" w:cstheme="minorHAnsi"/>
                <w:b/>
              </w:rPr>
              <w:t xml:space="preserve"> Elements</w:t>
            </w:r>
          </w:p>
        </w:tc>
        <w:tc>
          <w:tcPr>
            <w:tcW w:w="6570" w:type="dxa"/>
            <w:shd w:val="clear" w:color="auto" w:fill="D9E2F3" w:themeFill="accent5" w:themeFillTint="33"/>
          </w:tcPr>
          <w:p w14:paraId="71DCEF18" w14:textId="77777777" w:rsidR="003C4BB5" w:rsidRPr="00C03C06" w:rsidRDefault="003C4BB5" w:rsidP="00FF5366">
            <w:pPr>
              <w:jc w:val="center"/>
              <w:rPr>
                <w:rFonts w:asciiTheme="minorHAnsi" w:hAnsiTheme="minorHAnsi" w:cstheme="minorHAnsi"/>
                <w:b/>
              </w:rPr>
            </w:pPr>
            <w:r w:rsidRPr="00115E59">
              <w:rPr>
                <w:rFonts w:asciiTheme="minorHAnsi" w:hAnsiTheme="minorHAnsi" w:cstheme="minorHAnsi"/>
                <w:b/>
              </w:rPr>
              <w:t xml:space="preserve">Institution </w:t>
            </w:r>
            <w:r>
              <w:rPr>
                <w:rFonts w:asciiTheme="minorHAnsi" w:hAnsiTheme="minorHAnsi" w:cstheme="minorHAnsi"/>
                <w:b/>
              </w:rPr>
              <w:t>Response</w:t>
            </w:r>
          </w:p>
        </w:tc>
      </w:tr>
      <w:bookmarkEnd w:id="2"/>
      <w:tr w:rsidR="00430536" w:rsidRPr="00C03C06" w14:paraId="017D4CFA" w14:textId="77777777" w:rsidTr="00660C6B">
        <w:trPr>
          <w:cantSplit/>
        </w:trPr>
        <w:tc>
          <w:tcPr>
            <w:tcW w:w="6570" w:type="dxa"/>
          </w:tcPr>
          <w:p w14:paraId="20FFA61E" w14:textId="0172881D" w:rsidR="00430536" w:rsidRPr="003C4BB5" w:rsidRDefault="00430536" w:rsidP="00430536">
            <w:pPr>
              <w:spacing w:before="40" w:after="20"/>
              <w:rPr>
                <w:rFonts w:asciiTheme="minorHAnsi" w:hAnsiTheme="minorHAnsi" w:cstheme="minorHAnsi"/>
              </w:rPr>
            </w:pPr>
            <w:r w:rsidRPr="003C4BB5">
              <w:rPr>
                <w:rFonts w:asciiTheme="minorHAnsi" w:hAnsiTheme="minorHAnsi" w:cstheme="minorHAnsi"/>
              </w:rPr>
              <w:t>(3.1) Through site-based work and clinical experiences, programs offered by the unit provide candidates with opportunities to both experience issues of diversity that affect school climate and to effectively implement research-based strategies for improving teaching and student</w:t>
            </w:r>
            <w:r w:rsidRPr="003C4BB5">
              <w:rPr>
                <w:rFonts w:asciiTheme="minorHAnsi" w:hAnsiTheme="minorHAnsi" w:cstheme="minorHAnsi"/>
                <w:spacing w:val="-11"/>
              </w:rPr>
              <w:t xml:space="preserve"> </w:t>
            </w:r>
            <w:r w:rsidRPr="003C4BB5">
              <w:rPr>
                <w:rFonts w:asciiTheme="minorHAnsi" w:hAnsiTheme="minorHAnsi" w:cstheme="minorHAnsi"/>
              </w:rPr>
              <w:t>learning.</w:t>
            </w:r>
          </w:p>
        </w:tc>
        <w:tc>
          <w:tcPr>
            <w:tcW w:w="6570" w:type="dxa"/>
          </w:tcPr>
          <w:p w14:paraId="0A94974E" w14:textId="6A77D83B" w:rsidR="00430536" w:rsidRPr="00BA3937" w:rsidRDefault="008E4C85" w:rsidP="00430536">
            <w:pPr>
              <w:rPr>
                <w:rFonts w:asciiTheme="minorHAnsi" w:hAnsiTheme="minorHAnsi" w:cstheme="minorHAnsi"/>
              </w:rPr>
            </w:pPr>
            <w:r w:rsidRPr="008E4C85">
              <w:rPr>
                <w:rFonts w:asciiTheme="minorHAnsi" w:hAnsiTheme="minorHAnsi" w:cstheme="minorHAnsi"/>
              </w:rPr>
              <w:t>No additional information is required during the IPR Common Standards submission.</w:t>
            </w:r>
          </w:p>
        </w:tc>
      </w:tr>
      <w:tr w:rsidR="007330F7" w:rsidRPr="00C03C06" w14:paraId="2B793773" w14:textId="77777777" w:rsidTr="00660C6B">
        <w:trPr>
          <w:cantSplit/>
        </w:trPr>
        <w:tc>
          <w:tcPr>
            <w:tcW w:w="6570" w:type="dxa"/>
          </w:tcPr>
          <w:p w14:paraId="3EFECACB" w14:textId="208C7214" w:rsidR="007330F7" w:rsidRPr="007330F7" w:rsidRDefault="007330F7" w:rsidP="007330F7">
            <w:pPr>
              <w:spacing w:before="40" w:after="20"/>
              <w:rPr>
                <w:rFonts w:asciiTheme="minorHAnsi" w:hAnsiTheme="minorHAnsi" w:cstheme="minorHAnsi"/>
              </w:rPr>
            </w:pPr>
            <w:r w:rsidRPr="007330F7">
              <w:rPr>
                <w:rFonts w:asciiTheme="minorHAnsi" w:hAnsiTheme="minorHAnsi" w:cstheme="minorHAnsi"/>
              </w:rPr>
              <w:t>(3.2) Site-based supervisors must be certified and experienced in teaching the specified content</w:t>
            </w:r>
            <w:r w:rsidRPr="007330F7">
              <w:rPr>
                <w:rFonts w:asciiTheme="minorHAnsi" w:hAnsiTheme="minorHAnsi" w:cstheme="minorHAnsi"/>
                <w:spacing w:val="-37"/>
              </w:rPr>
              <w:t xml:space="preserve"> </w:t>
            </w:r>
            <w:r w:rsidRPr="007330F7">
              <w:rPr>
                <w:rFonts w:asciiTheme="minorHAnsi" w:hAnsiTheme="minorHAnsi" w:cstheme="minorHAnsi"/>
              </w:rPr>
              <w:t>or performing the services authorized by the credential.</w:t>
            </w:r>
          </w:p>
        </w:tc>
        <w:sdt>
          <w:sdtPr>
            <w:rPr>
              <w:rFonts w:asciiTheme="minorHAnsi" w:eastAsia="Calibri" w:hAnsiTheme="minorHAnsi" w:cstheme="minorHAnsi"/>
              <w:b/>
            </w:rPr>
            <w:id w:val="-872459860"/>
            <w:placeholder>
              <w:docPart w:val="5655D0FE851E480894C15C1D8D00ADE9"/>
            </w:placeholder>
          </w:sdtPr>
          <w:sdtEndPr>
            <w:rPr>
              <w:rFonts w:ascii="Times New Roman" w:hAnsi="Times New Roman"/>
            </w:rPr>
          </w:sdtEndPr>
          <w:sdtContent>
            <w:tc>
              <w:tcPr>
                <w:tcW w:w="6570" w:type="dxa"/>
              </w:tcPr>
              <w:sdt>
                <w:sdtPr>
                  <w:rPr>
                    <w:rFonts w:asciiTheme="minorHAnsi" w:eastAsia="Calibri" w:hAnsiTheme="minorHAnsi" w:cstheme="minorHAnsi"/>
                    <w:b/>
                  </w:rPr>
                  <w:id w:val="-2121994609"/>
                  <w:placeholder>
                    <w:docPart w:val="C9BB2D6C201E4BBDB16BDF68E8A20B99"/>
                  </w:placeholder>
                </w:sdtPr>
                <w:sdtEndPr>
                  <w:rPr>
                    <w:rFonts w:ascii="Times New Roman" w:hAnsi="Times New Roman"/>
                  </w:rPr>
                </w:sdtEndPr>
                <w:sdtContent>
                  <w:p w14:paraId="4FB69B86" w14:textId="0053A10F" w:rsidR="007330F7" w:rsidRPr="007330F7" w:rsidRDefault="007330F7" w:rsidP="007330F7">
                    <w:pPr>
                      <w:rPr>
                        <w:rFonts w:asciiTheme="minorHAnsi" w:hAnsiTheme="minorHAnsi" w:cstheme="minorHAnsi"/>
                      </w:rPr>
                    </w:pPr>
                    <w:r w:rsidRPr="007F3BA4">
                      <w:rPr>
                        <w:rFonts w:asciiTheme="minorHAnsi" w:hAnsiTheme="minorHAnsi" w:cstheme="minorHAnsi"/>
                        <w:bCs/>
                      </w:rPr>
                      <w:t>No additional information is required during the IPR Common Standards submission.</w:t>
                    </w:r>
                  </w:p>
                </w:sdtContent>
              </w:sdt>
            </w:tc>
          </w:sdtContent>
        </w:sdt>
      </w:tr>
      <w:tr w:rsidR="00430536" w:rsidRPr="00C03C06" w14:paraId="002E855C" w14:textId="77777777" w:rsidTr="00660C6B">
        <w:trPr>
          <w:cantSplit/>
        </w:trPr>
        <w:tc>
          <w:tcPr>
            <w:tcW w:w="6570" w:type="dxa"/>
          </w:tcPr>
          <w:p w14:paraId="202360E7" w14:textId="47011D9A" w:rsidR="00430536" w:rsidRPr="003C4BB5" w:rsidRDefault="00430536" w:rsidP="00430536">
            <w:pPr>
              <w:spacing w:before="40" w:after="20"/>
              <w:rPr>
                <w:rFonts w:asciiTheme="minorHAnsi" w:hAnsiTheme="minorHAnsi" w:cstheme="minorHAnsi"/>
              </w:rPr>
            </w:pPr>
            <w:r w:rsidRPr="003C4BB5">
              <w:rPr>
                <w:rFonts w:asciiTheme="minorHAnsi" w:hAnsiTheme="minorHAnsi" w:cstheme="minorHAnsi"/>
              </w:rPr>
              <w:lastRenderedPageBreak/>
              <w:t>(3.3) The process and criteria result in the selection of</w:t>
            </w:r>
            <w:r w:rsidRPr="003C4BB5">
              <w:rPr>
                <w:rFonts w:asciiTheme="minorHAnsi" w:hAnsiTheme="minorHAnsi" w:cstheme="minorHAnsi"/>
                <w:sz w:val="28"/>
              </w:rPr>
              <w:t xml:space="preserve"> </w:t>
            </w:r>
            <w:r w:rsidRPr="003C4BB5">
              <w:rPr>
                <w:rFonts w:asciiTheme="minorHAnsi" w:hAnsiTheme="minorHAnsi" w:cstheme="minorHAnsi"/>
              </w:rPr>
              <w:t>site-based supervisors who provide effective and knowledgeable support for</w:t>
            </w:r>
            <w:r w:rsidRPr="003C4BB5">
              <w:rPr>
                <w:rFonts w:asciiTheme="minorHAnsi" w:hAnsiTheme="minorHAnsi" w:cstheme="minorHAnsi"/>
                <w:spacing w:val="-35"/>
              </w:rPr>
              <w:t xml:space="preserve"> </w:t>
            </w:r>
            <w:r w:rsidRPr="003C4BB5">
              <w:rPr>
                <w:rFonts w:asciiTheme="minorHAnsi" w:hAnsiTheme="minorHAnsi" w:cstheme="minorHAnsi"/>
              </w:rPr>
              <w:t>candidates.</w:t>
            </w:r>
          </w:p>
        </w:tc>
        <w:sdt>
          <w:sdtPr>
            <w:rPr>
              <w:rFonts w:asciiTheme="minorHAnsi" w:eastAsia="Calibri" w:hAnsiTheme="minorHAnsi" w:cstheme="minorHAnsi"/>
              <w:b/>
            </w:rPr>
            <w:id w:val="1588426655"/>
            <w:placeholder>
              <w:docPart w:val="FA4FB2CFA5D9485FA0AE7C78ECFAB1A2"/>
            </w:placeholder>
          </w:sdtPr>
          <w:sdtEndPr>
            <w:rPr>
              <w:rFonts w:ascii="Times New Roman" w:hAnsi="Times New Roman"/>
            </w:rPr>
          </w:sdtEndPr>
          <w:sdtContent>
            <w:tc>
              <w:tcPr>
                <w:tcW w:w="6570" w:type="dxa"/>
              </w:tcPr>
              <w:sdt>
                <w:sdtPr>
                  <w:rPr>
                    <w:rFonts w:asciiTheme="minorHAnsi" w:eastAsia="Calibri" w:hAnsiTheme="minorHAnsi" w:cstheme="minorHAnsi"/>
                    <w:b/>
                  </w:rPr>
                  <w:id w:val="2018954464"/>
                  <w:placeholder>
                    <w:docPart w:val="4544E389B9BE47988F17D8D62F9EAAE7"/>
                  </w:placeholder>
                </w:sdtPr>
                <w:sdtEndPr>
                  <w:rPr>
                    <w:rFonts w:ascii="Times New Roman" w:hAnsi="Times New Roman"/>
                  </w:rPr>
                </w:sdtEndPr>
                <w:sdtContent>
                  <w:p w14:paraId="0849542A" w14:textId="79C478E3" w:rsidR="00430536" w:rsidRDefault="00430536" w:rsidP="00430536">
                    <w:pPr>
                      <w:rPr>
                        <w:rFonts w:eastAsia="Calibri" w:cstheme="minorHAnsi"/>
                        <w:b/>
                      </w:rPr>
                    </w:pPr>
                    <w:r w:rsidRPr="007F3BA4">
                      <w:rPr>
                        <w:rFonts w:asciiTheme="minorHAnsi" w:hAnsiTheme="minorHAnsi" w:cstheme="minorHAnsi"/>
                        <w:bCs/>
                      </w:rPr>
                      <w:t>No additional information is required during the IPR Common Standards submission.</w:t>
                    </w:r>
                  </w:p>
                </w:sdtContent>
              </w:sdt>
            </w:tc>
          </w:sdtContent>
        </w:sdt>
      </w:tr>
      <w:tr w:rsidR="00430536" w:rsidRPr="00C03C06" w14:paraId="3383AD97" w14:textId="77777777" w:rsidTr="00660C6B">
        <w:trPr>
          <w:cantSplit/>
        </w:trPr>
        <w:tc>
          <w:tcPr>
            <w:tcW w:w="6570" w:type="dxa"/>
          </w:tcPr>
          <w:p w14:paraId="5293C6FE" w14:textId="10D98536" w:rsidR="00430536" w:rsidRPr="003C4BB5" w:rsidRDefault="00430536" w:rsidP="00430536">
            <w:pPr>
              <w:spacing w:before="40" w:after="20"/>
              <w:rPr>
                <w:rFonts w:asciiTheme="minorHAnsi" w:hAnsiTheme="minorHAnsi" w:cstheme="minorHAnsi"/>
              </w:rPr>
            </w:pPr>
            <w:r w:rsidRPr="003C4BB5">
              <w:rPr>
                <w:rFonts w:asciiTheme="minorHAnsi" w:hAnsiTheme="minorHAnsi" w:cstheme="minorHAnsi"/>
              </w:rPr>
              <w:t>(3.4) Site-based supervisors are trained in supervision, oriented to the supervisory role, evaluated and recognized in a systematic manner.</w:t>
            </w:r>
          </w:p>
        </w:tc>
        <w:sdt>
          <w:sdtPr>
            <w:rPr>
              <w:rFonts w:asciiTheme="minorHAnsi" w:eastAsia="Calibri" w:hAnsiTheme="minorHAnsi" w:cstheme="minorHAnsi"/>
              <w:b/>
            </w:rPr>
            <w:id w:val="76019594"/>
            <w:placeholder>
              <w:docPart w:val="963B1C6DBED74274AC494F8B5C8CF2B2"/>
            </w:placeholder>
          </w:sdtPr>
          <w:sdtEndPr>
            <w:rPr>
              <w:rFonts w:ascii="Times New Roman" w:hAnsi="Times New Roman"/>
            </w:rPr>
          </w:sdtEndPr>
          <w:sdtContent>
            <w:tc>
              <w:tcPr>
                <w:tcW w:w="6570" w:type="dxa"/>
              </w:tcPr>
              <w:sdt>
                <w:sdtPr>
                  <w:rPr>
                    <w:rFonts w:asciiTheme="minorHAnsi" w:eastAsia="Calibri" w:hAnsiTheme="minorHAnsi" w:cstheme="minorHAnsi"/>
                    <w:b/>
                  </w:rPr>
                  <w:id w:val="-362056205"/>
                  <w:placeholder>
                    <w:docPart w:val="E665F72676044A39A2338FCC92AB22FC"/>
                  </w:placeholder>
                </w:sdtPr>
                <w:sdtEndPr>
                  <w:rPr>
                    <w:rFonts w:ascii="Times New Roman" w:hAnsi="Times New Roman"/>
                  </w:rPr>
                </w:sdtEndPr>
                <w:sdtContent>
                  <w:p w14:paraId="0A45D186" w14:textId="5B3A932F" w:rsidR="00430536" w:rsidRDefault="00430536" w:rsidP="00430536">
                    <w:pPr>
                      <w:rPr>
                        <w:rFonts w:eastAsia="Calibri" w:cstheme="minorHAnsi"/>
                        <w:b/>
                      </w:rPr>
                    </w:pPr>
                    <w:r w:rsidRPr="007F3BA4">
                      <w:rPr>
                        <w:rFonts w:asciiTheme="minorHAnsi" w:hAnsiTheme="minorHAnsi" w:cstheme="minorHAnsi"/>
                        <w:bCs/>
                      </w:rPr>
                      <w:t>No additional information is required during the IPR Common Standards submission.</w:t>
                    </w:r>
                  </w:p>
                </w:sdtContent>
              </w:sdt>
            </w:tc>
          </w:sdtContent>
        </w:sdt>
      </w:tr>
      <w:tr w:rsidR="00430536" w:rsidRPr="00C03C06" w14:paraId="2850E6A2" w14:textId="77777777" w:rsidTr="00660C6B">
        <w:trPr>
          <w:cantSplit/>
        </w:trPr>
        <w:tc>
          <w:tcPr>
            <w:tcW w:w="6570" w:type="dxa"/>
          </w:tcPr>
          <w:p w14:paraId="34C7E809" w14:textId="03D825C3" w:rsidR="00430536" w:rsidRPr="003C4BB5" w:rsidRDefault="00430536" w:rsidP="00430536">
            <w:pPr>
              <w:spacing w:before="40" w:after="20"/>
              <w:rPr>
                <w:rFonts w:asciiTheme="minorHAnsi" w:hAnsiTheme="minorHAnsi" w:cstheme="minorHAnsi"/>
              </w:rPr>
            </w:pPr>
            <w:r w:rsidRPr="003C4BB5">
              <w:rPr>
                <w:rFonts w:asciiTheme="minorHAnsi" w:hAnsiTheme="minorHAnsi" w:cstheme="minorHAnsi"/>
              </w:rPr>
              <w:t xml:space="preserve">(3.5) </w:t>
            </w:r>
            <w:r w:rsidRPr="003C4BB5" w:rsidDel="00391C67">
              <w:rPr>
                <w:rFonts w:asciiTheme="minorHAnsi" w:hAnsiTheme="minorHAnsi" w:cstheme="minorHAnsi"/>
              </w:rPr>
              <w:t>All programs effectively implement and evaluate fieldwork and clinical</w:t>
            </w:r>
            <w:r w:rsidRPr="003C4BB5" w:rsidDel="00391C67">
              <w:rPr>
                <w:rFonts w:asciiTheme="minorHAnsi" w:hAnsiTheme="minorHAnsi" w:cstheme="minorHAnsi"/>
                <w:spacing w:val="-24"/>
              </w:rPr>
              <w:t xml:space="preserve"> </w:t>
            </w:r>
            <w:r w:rsidRPr="003C4BB5" w:rsidDel="00391C67">
              <w:rPr>
                <w:rFonts w:asciiTheme="minorHAnsi" w:hAnsiTheme="minorHAnsi" w:cstheme="minorHAnsi"/>
              </w:rPr>
              <w:t>practice.</w:t>
            </w:r>
          </w:p>
        </w:tc>
        <w:sdt>
          <w:sdtPr>
            <w:rPr>
              <w:rFonts w:asciiTheme="minorHAnsi" w:eastAsia="Calibri" w:hAnsiTheme="minorHAnsi" w:cstheme="minorHAnsi"/>
              <w:b/>
            </w:rPr>
            <w:id w:val="-1239084234"/>
            <w:placeholder>
              <w:docPart w:val="C4874BB4054B40D7B96426A41E2E7F83"/>
            </w:placeholder>
          </w:sdtPr>
          <w:sdtEndPr>
            <w:rPr>
              <w:rFonts w:ascii="Times New Roman" w:hAnsi="Times New Roman"/>
            </w:rPr>
          </w:sdtEndPr>
          <w:sdtContent>
            <w:tc>
              <w:tcPr>
                <w:tcW w:w="6570" w:type="dxa"/>
              </w:tcPr>
              <w:sdt>
                <w:sdtPr>
                  <w:rPr>
                    <w:rFonts w:asciiTheme="minorHAnsi" w:eastAsia="Calibri" w:hAnsiTheme="minorHAnsi" w:cstheme="minorHAnsi"/>
                    <w:b/>
                  </w:rPr>
                  <w:id w:val="1045096518"/>
                  <w:placeholder>
                    <w:docPart w:val="6DB77A5DB5164FB78184C6411B4BA7B6"/>
                  </w:placeholder>
                </w:sdtPr>
                <w:sdtEndPr>
                  <w:rPr>
                    <w:rFonts w:ascii="Times New Roman" w:hAnsi="Times New Roman"/>
                  </w:rPr>
                </w:sdtEndPr>
                <w:sdtContent>
                  <w:p w14:paraId="741D6FA4" w14:textId="051776BB" w:rsidR="00430536" w:rsidRDefault="00430536" w:rsidP="00430536">
                    <w:pPr>
                      <w:rPr>
                        <w:rFonts w:eastAsia="Calibri" w:cstheme="minorHAnsi"/>
                        <w:b/>
                      </w:rPr>
                    </w:pPr>
                    <w:r w:rsidRPr="007F3BA4">
                      <w:rPr>
                        <w:rFonts w:asciiTheme="minorHAnsi" w:hAnsiTheme="minorHAnsi" w:cstheme="minorHAnsi"/>
                        <w:bCs/>
                      </w:rPr>
                      <w:t xml:space="preserve">No </w:t>
                    </w:r>
                    <w:r w:rsidR="008E4C85" w:rsidRPr="008E4C85">
                      <w:rPr>
                        <w:rFonts w:asciiTheme="minorHAnsi" w:hAnsiTheme="minorHAnsi" w:cstheme="minorHAnsi"/>
                        <w:bCs/>
                      </w:rPr>
                      <w:t>additional information is required during the IPR Common Standards submission.</w:t>
                    </w:r>
                  </w:p>
                </w:sdtContent>
              </w:sdt>
            </w:tc>
          </w:sdtContent>
        </w:sdt>
      </w:tr>
      <w:tr w:rsidR="00430536" w:rsidRPr="00C03C06" w14:paraId="119E8FD8" w14:textId="77777777" w:rsidTr="00660C6B">
        <w:trPr>
          <w:cantSplit/>
        </w:trPr>
        <w:tc>
          <w:tcPr>
            <w:tcW w:w="6570" w:type="dxa"/>
          </w:tcPr>
          <w:p w14:paraId="57E96439" w14:textId="162D65B6" w:rsidR="00430536" w:rsidRPr="003C4BB5" w:rsidRDefault="00430536" w:rsidP="00430536">
            <w:pPr>
              <w:spacing w:before="40" w:after="20"/>
              <w:rPr>
                <w:rFonts w:asciiTheme="minorHAnsi" w:hAnsiTheme="minorHAnsi" w:cstheme="minorHAnsi"/>
              </w:rPr>
            </w:pPr>
            <w:r w:rsidRPr="003C4BB5">
              <w:rPr>
                <w:rFonts w:asciiTheme="minorHAnsi" w:hAnsiTheme="minorHAnsi" w:cstheme="minorHAnsi"/>
              </w:rPr>
              <w:t>(3.6) For each program the unit offers, candidates have significant experience in California public schools with diverse student populations and the opportunity to work with the range of students identified in the program</w:t>
            </w:r>
            <w:r w:rsidRPr="003C4BB5">
              <w:rPr>
                <w:rFonts w:asciiTheme="minorHAnsi" w:hAnsiTheme="minorHAnsi" w:cstheme="minorHAnsi"/>
                <w:spacing w:val="-36"/>
              </w:rPr>
              <w:t xml:space="preserve"> </w:t>
            </w:r>
            <w:r w:rsidRPr="003C4BB5">
              <w:rPr>
                <w:rFonts w:asciiTheme="minorHAnsi" w:hAnsiTheme="minorHAnsi" w:cstheme="minorHAnsi"/>
              </w:rPr>
              <w:t>standards.</w:t>
            </w:r>
          </w:p>
        </w:tc>
        <w:sdt>
          <w:sdtPr>
            <w:rPr>
              <w:rFonts w:eastAsia="Calibri" w:cstheme="minorHAnsi"/>
              <w:b/>
            </w:rPr>
            <w:id w:val="1386522121"/>
            <w:placeholder>
              <w:docPart w:val="05611FB8CA554CACA403DCACE7255AF5"/>
            </w:placeholder>
          </w:sdtPr>
          <w:sdtContent>
            <w:tc>
              <w:tcPr>
                <w:tcW w:w="6570" w:type="dxa"/>
              </w:tcPr>
              <w:sdt>
                <w:sdtPr>
                  <w:rPr>
                    <w:rFonts w:eastAsia="Calibri" w:cstheme="minorHAnsi"/>
                    <w:b/>
                  </w:rPr>
                  <w:id w:val="32467165"/>
                  <w:placeholder>
                    <w:docPart w:val="51C581DD0BFE4D8DA7AF7BF5801CAF57"/>
                  </w:placeholder>
                </w:sdtPr>
                <w:sdtContent>
                  <w:sdt>
                    <w:sdtPr>
                      <w:rPr>
                        <w:rFonts w:asciiTheme="minorHAnsi" w:eastAsia="Calibri" w:hAnsiTheme="minorHAnsi" w:cstheme="minorHAnsi"/>
                        <w:bCs/>
                      </w:rPr>
                      <w:id w:val="1079555923"/>
                      <w:placeholder>
                        <w:docPart w:val="602A133DFD8F4F0FAB9A520C32E2CAE2"/>
                      </w:placeholder>
                    </w:sdtPr>
                    <w:sdtEndPr>
                      <w:rPr>
                        <w:rFonts w:ascii="Times New Roman" w:hAnsi="Times New Roman"/>
                        <w:b/>
                        <w:bCs w:val="0"/>
                      </w:rPr>
                    </w:sdtEndPr>
                    <w:sdtContent>
                      <w:p w14:paraId="2FB6C489" w14:textId="164A77DB" w:rsidR="00430536" w:rsidRDefault="00000000" w:rsidP="00430536">
                        <w:pPr>
                          <w:rPr>
                            <w:rFonts w:eastAsia="Calibri" w:cstheme="minorHAnsi"/>
                            <w:b/>
                          </w:rPr>
                        </w:pPr>
                        <w:sdt>
                          <w:sdtPr>
                            <w:rPr>
                              <w:rFonts w:asciiTheme="minorHAnsi" w:eastAsia="Calibri" w:hAnsiTheme="minorHAnsi" w:cstheme="minorHAnsi"/>
                              <w:bCs/>
                            </w:rPr>
                            <w:id w:val="485210212"/>
                            <w:placeholder>
                              <w:docPart w:val="24361C543D624CC3A7E07B97C3AC66EC"/>
                            </w:placeholder>
                          </w:sdtPr>
                          <w:sdtEndPr>
                            <w:rPr>
                              <w:rFonts w:ascii="Times New Roman" w:hAnsi="Times New Roman"/>
                              <w:b/>
                              <w:bCs w:val="0"/>
                            </w:rPr>
                          </w:sdtEndPr>
                          <w:sdtContent>
                            <w:r w:rsidR="00660C6B" w:rsidRPr="003C4BB5">
                              <w:rPr>
                                <w:rFonts w:asciiTheme="minorHAnsi" w:eastAsia="Calibri" w:hAnsiTheme="minorHAnsi" w:cstheme="minorHAnsi"/>
                                <w:bCs/>
                              </w:rPr>
                              <w:t xml:space="preserve">Provide </w:t>
                            </w:r>
                            <w:r w:rsidR="00660C6B">
                              <w:rPr>
                                <w:rFonts w:asciiTheme="minorHAnsi" w:eastAsia="Calibri" w:hAnsiTheme="minorHAnsi" w:cstheme="minorHAnsi"/>
                                <w:bCs/>
                              </w:rPr>
                              <w:t>response here.</w:t>
                            </w:r>
                          </w:sdtContent>
                        </w:sdt>
                      </w:p>
                    </w:sdtContent>
                  </w:sdt>
                </w:sdtContent>
              </w:sdt>
            </w:tc>
          </w:sdtContent>
        </w:sdt>
      </w:tr>
    </w:tbl>
    <w:p w14:paraId="5A366C7B" w14:textId="7730E1A6" w:rsidR="002D7810" w:rsidRDefault="00BD6F34" w:rsidP="00430536">
      <w:pPr>
        <w:pStyle w:val="Heading2"/>
      </w:pPr>
      <w:r>
        <w:t>Common Standard 4: Continuous Improvement</w:t>
      </w:r>
    </w:p>
    <w:p w14:paraId="294DA035" w14:textId="46C6243E" w:rsidR="00430536" w:rsidRPr="00430536" w:rsidRDefault="00430536" w:rsidP="00660C6B">
      <w:pPr>
        <w:spacing w:after="240"/>
        <w:rPr>
          <w:rFonts w:asciiTheme="minorHAnsi" w:hAnsiTheme="minorHAnsi" w:cstheme="minorHAnsi"/>
        </w:rPr>
      </w:pPr>
      <w:r w:rsidRPr="00430536">
        <w:rPr>
          <w:rFonts w:asciiTheme="minorHAnsi" w:hAnsiTheme="minorHAnsi" w:cstheme="minorHAnsi"/>
        </w:rPr>
        <w:t>The education unit develops and implements a comprehensive continuous improvement process at both the unit level and within each of its programs that identifies program and unit effectiveness and makes appropriate modifications based on findings.</w:t>
      </w:r>
    </w:p>
    <w:tbl>
      <w:tblPr>
        <w:tblStyle w:val="TableGrid"/>
        <w:tblW w:w="13140" w:type="dxa"/>
        <w:tblInd w:w="-95" w:type="dxa"/>
        <w:tblLook w:val="00A0" w:firstRow="1" w:lastRow="0" w:firstColumn="1" w:lastColumn="0" w:noHBand="0" w:noVBand="0"/>
      </w:tblPr>
      <w:tblGrid>
        <w:gridCol w:w="6570"/>
        <w:gridCol w:w="6570"/>
      </w:tblGrid>
      <w:tr w:rsidR="007330F7" w:rsidRPr="00C03C06" w14:paraId="0581EFBC" w14:textId="77777777" w:rsidTr="00FF5366">
        <w:trPr>
          <w:cantSplit/>
          <w:tblHeader/>
        </w:trPr>
        <w:tc>
          <w:tcPr>
            <w:tcW w:w="6570" w:type="dxa"/>
            <w:shd w:val="clear" w:color="auto" w:fill="D9E2F3" w:themeFill="accent5" w:themeFillTint="33"/>
            <w:vAlign w:val="center"/>
          </w:tcPr>
          <w:p w14:paraId="35EF2761" w14:textId="07121CCC" w:rsidR="007330F7" w:rsidRPr="00C03C06" w:rsidRDefault="007330F7" w:rsidP="00FF5366">
            <w:pPr>
              <w:jc w:val="center"/>
              <w:rPr>
                <w:rFonts w:asciiTheme="minorHAnsi" w:hAnsiTheme="minorHAnsi" w:cstheme="minorHAnsi"/>
                <w:b/>
              </w:rPr>
            </w:pPr>
            <w:r w:rsidRPr="007F3BA4">
              <w:rPr>
                <w:rFonts w:asciiTheme="minorHAnsi" w:hAnsiTheme="minorHAnsi" w:cstheme="minorHAnsi"/>
                <w:b/>
              </w:rPr>
              <w:t xml:space="preserve">IPR Common Standard </w:t>
            </w:r>
            <w:r>
              <w:rPr>
                <w:rFonts w:asciiTheme="minorHAnsi" w:hAnsiTheme="minorHAnsi" w:cstheme="minorHAnsi"/>
                <w:b/>
              </w:rPr>
              <w:t>4</w:t>
            </w:r>
            <w:r w:rsidRPr="007F3BA4">
              <w:rPr>
                <w:rFonts w:asciiTheme="minorHAnsi" w:hAnsiTheme="minorHAnsi" w:cstheme="minorHAnsi"/>
                <w:b/>
              </w:rPr>
              <w:t xml:space="preserve"> Elements</w:t>
            </w:r>
          </w:p>
        </w:tc>
        <w:tc>
          <w:tcPr>
            <w:tcW w:w="6570" w:type="dxa"/>
            <w:shd w:val="clear" w:color="auto" w:fill="D9E2F3" w:themeFill="accent5" w:themeFillTint="33"/>
          </w:tcPr>
          <w:p w14:paraId="32C688FC" w14:textId="77777777" w:rsidR="007330F7" w:rsidRPr="00C03C06" w:rsidRDefault="007330F7" w:rsidP="00FF5366">
            <w:pPr>
              <w:jc w:val="center"/>
              <w:rPr>
                <w:rFonts w:asciiTheme="minorHAnsi" w:hAnsiTheme="minorHAnsi" w:cstheme="minorHAnsi"/>
                <w:b/>
              </w:rPr>
            </w:pPr>
            <w:r w:rsidRPr="00115E59">
              <w:rPr>
                <w:rFonts w:asciiTheme="minorHAnsi" w:hAnsiTheme="minorHAnsi" w:cstheme="minorHAnsi"/>
                <w:b/>
              </w:rPr>
              <w:t xml:space="preserve">Institution </w:t>
            </w:r>
            <w:r>
              <w:rPr>
                <w:rFonts w:asciiTheme="minorHAnsi" w:hAnsiTheme="minorHAnsi" w:cstheme="minorHAnsi"/>
                <w:b/>
              </w:rPr>
              <w:t>Response</w:t>
            </w:r>
          </w:p>
        </w:tc>
      </w:tr>
      <w:tr w:rsidR="00430536" w:rsidRPr="00C03C06" w14:paraId="19649C28" w14:textId="77777777" w:rsidTr="00660C6B">
        <w:trPr>
          <w:cantSplit/>
        </w:trPr>
        <w:tc>
          <w:tcPr>
            <w:tcW w:w="6570" w:type="dxa"/>
          </w:tcPr>
          <w:p w14:paraId="4658F669" w14:textId="77777777" w:rsidR="00430536" w:rsidRPr="007417A9" w:rsidRDefault="00430536" w:rsidP="00430536">
            <w:pPr>
              <w:rPr>
                <w:rFonts w:ascii="Calibri" w:eastAsia="Calibri" w:hAnsi="Calibri"/>
              </w:rPr>
            </w:pPr>
            <w:r>
              <w:rPr>
                <w:rFonts w:ascii="Calibri" w:eastAsia="Calibri" w:hAnsi="Calibri"/>
              </w:rPr>
              <w:t xml:space="preserve">(4.1) </w:t>
            </w:r>
            <w:r w:rsidRPr="002D0C2E">
              <w:rPr>
                <w:rFonts w:ascii="Calibri" w:eastAsia="Calibri" w:hAnsi="Calibri"/>
              </w:rPr>
              <w:t>The education</w:t>
            </w:r>
            <w:r w:rsidRPr="00FB75EC">
              <w:rPr>
                <w:rFonts w:ascii="Calibri" w:eastAsia="Calibri" w:hAnsi="Calibri"/>
                <w:i/>
              </w:rPr>
              <w:t xml:space="preserve"> </w:t>
            </w:r>
            <w:r w:rsidRPr="006949F8">
              <w:rPr>
                <w:rFonts w:ascii="Calibri" w:eastAsia="Calibri" w:hAnsi="Calibri"/>
                <w:iCs/>
              </w:rPr>
              <w:t>unit</w:t>
            </w:r>
            <w:r w:rsidRPr="00FB75EC">
              <w:rPr>
                <w:rFonts w:ascii="Calibri" w:eastAsia="Calibri" w:hAnsi="Calibri"/>
                <w:i/>
              </w:rPr>
              <w:t xml:space="preserve"> </w:t>
            </w:r>
            <w:r w:rsidRPr="002D0C2E">
              <w:rPr>
                <w:rFonts w:ascii="Calibri" w:eastAsia="Calibri" w:hAnsi="Calibri"/>
              </w:rPr>
              <w:t xml:space="preserve">and its programs regularly assess their effectiveness in relation to the course of study offered, fieldwork and clinical practice, and </w:t>
            </w:r>
            <w:r w:rsidRPr="006949F8">
              <w:rPr>
                <w:rFonts w:ascii="Calibri" w:eastAsia="Calibri" w:hAnsi="Calibri"/>
                <w:iCs/>
              </w:rPr>
              <w:t>support</w:t>
            </w:r>
            <w:r w:rsidRPr="002D0C2E">
              <w:rPr>
                <w:rFonts w:ascii="Calibri" w:eastAsia="Calibri" w:hAnsi="Calibri"/>
              </w:rPr>
              <w:t xml:space="preserve"> services for candidates.</w:t>
            </w:r>
          </w:p>
          <w:p w14:paraId="5DF1ED9D" w14:textId="77777777" w:rsidR="00430536" w:rsidRDefault="00430536" w:rsidP="00430536">
            <w:pPr>
              <w:rPr>
                <w:rFonts w:ascii="Calibri" w:eastAsia="Calibri" w:hAnsi="Calibri"/>
              </w:rPr>
            </w:pPr>
          </w:p>
          <w:p w14:paraId="71C683FA" w14:textId="25358737" w:rsidR="00430536" w:rsidRPr="00C03C06" w:rsidRDefault="00430536" w:rsidP="00430536">
            <w:pPr>
              <w:spacing w:before="40" w:after="20"/>
              <w:rPr>
                <w:rFonts w:asciiTheme="minorHAnsi" w:hAnsiTheme="minorHAnsi" w:cstheme="minorHAnsi"/>
              </w:rPr>
            </w:pPr>
            <w:r w:rsidRPr="002D0C2E" w:rsidDel="00676784">
              <w:rPr>
                <w:rFonts w:ascii="Calibri" w:eastAsia="Calibri" w:hAnsi="Calibri"/>
              </w:rPr>
              <w:t>Both the</w:t>
            </w:r>
            <w:r w:rsidRPr="002D0C2E" w:rsidDel="00676784">
              <w:rPr>
                <w:rFonts w:ascii="Calibri" w:eastAsia="Calibri" w:hAnsi="Calibri"/>
                <w:i/>
              </w:rPr>
              <w:t xml:space="preserve"> </w:t>
            </w:r>
            <w:r w:rsidRPr="006949F8" w:rsidDel="00676784">
              <w:rPr>
                <w:rFonts w:ascii="Calibri" w:eastAsia="Calibri" w:hAnsi="Calibri"/>
                <w:iCs/>
              </w:rPr>
              <w:t>unit and its programs regularly and systematically collect, analyze, and use candidate and program completer data as well as data reflecting the effectiveness of unit operations to improve programs and their services.</w:t>
            </w:r>
          </w:p>
        </w:tc>
        <w:sdt>
          <w:sdtPr>
            <w:rPr>
              <w:rFonts w:eastAsia="Calibri" w:cstheme="minorHAnsi"/>
              <w:b/>
            </w:rPr>
            <w:id w:val="-609972695"/>
            <w:placeholder>
              <w:docPart w:val="56318616C71B46538390A995342296BE"/>
            </w:placeholder>
          </w:sdtPr>
          <w:sdtContent>
            <w:tc>
              <w:tcPr>
                <w:tcW w:w="6570" w:type="dxa"/>
              </w:tcPr>
              <w:p w14:paraId="67C205C7" w14:textId="21C06B0C" w:rsidR="00430536" w:rsidRPr="00BA3937" w:rsidRDefault="00000000" w:rsidP="00430536">
                <w:pPr>
                  <w:rPr>
                    <w:rFonts w:asciiTheme="minorHAnsi" w:hAnsiTheme="minorHAnsi" w:cstheme="minorHAnsi"/>
                  </w:rPr>
                </w:pPr>
                <w:sdt>
                  <w:sdtPr>
                    <w:rPr>
                      <w:rFonts w:asciiTheme="minorHAnsi" w:eastAsia="Calibri" w:hAnsiTheme="minorHAnsi" w:cstheme="minorHAnsi"/>
                      <w:bCs/>
                    </w:rPr>
                    <w:id w:val="1418215769"/>
                    <w:placeholder>
                      <w:docPart w:val="19090DCDD17345F2A99E41AF71E2DBE6"/>
                    </w:placeholder>
                  </w:sdtPr>
                  <w:sdtEndPr>
                    <w:rPr>
                      <w:rFonts w:ascii="Times New Roman" w:hAnsi="Times New Roman"/>
                      <w:b/>
                      <w:bCs w:val="0"/>
                    </w:rPr>
                  </w:sdtEndPr>
                  <w:sdtContent>
                    <w:r w:rsidR="007330F7" w:rsidRPr="003C4BB5">
                      <w:rPr>
                        <w:rFonts w:asciiTheme="minorHAnsi" w:eastAsia="Calibri" w:hAnsiTheme="minorHAnsi" w:cstheme="minorHAnsi"/>
                        <w:bCs/>
                      </w:rPr>
                      <w:t xml:space="preserve">Provide </w:t>
                    </w:r>
                    <w:r w:rsidR="007330F7">
                      <w:rPr>
                        <w:rFonts w:asciiTheme="minorHAnsi" w:eastAsia="Calibri" w:hAnsiTheme="minorHAnsi" w:cstheme="minorHAnsi"/>
                        <w:bCs/>
                      </w:rPr>
                      <w:t>response here.</w:t>
                    </w:r>
                  </w:sdtContent>
                </w:sdt>
              </w:p>
            </w:tc>
          </w:sdtContent>
        </w:sdt>
      </w:tr>
      <w:tr w:rsidR="00430536" w:rsidRPr="00C03C06" w14:paraId="6755F135" w14:textId="77777777" w:rsidTr="00660C6B">
        <w:trPr>
          <w:cantSplit/>
        </w:trPr>
        <w:tc>
          <w:tcPr>
            <w:tcW w:w="6570" w:type="dxa"/>
          </w:tcPr>
          <w:p w14:paraId="02E13E4A" w14:textId="77777777" w:rsidR="00430536" w:rsidRPr="002C5D1E" w:rsidRDefault="00430536" w:rsidP="00430536">
            <w:r>
              <w:rPr>
                <w:rFonts w:ascii="Calibri" w:eastAsia="Calibri" w:hAnsi="Calibri"/>
              </w:rPr>
              <w:lastRenderedPageBreak/>
              <w:t xml:space="preserve">(4.2) </w:t>
            </w:r>
            <w:r w:rsidRPr="002C5D1E">
              <w:rPr>
                <w:rFonts w:ascii="Calibri" w:eastAsia="Calibri" w:hAnsi="Calibri"/>
              </w:rPr>
              <w:t xml:space="preserve">The continuous improvement process includes multiple sources of data </w:t>
            </w:r>
            <w:proofErr w:type="gramStart"/>
            <w:r w:rsidRPr="002C5D1E">
              <w:rPr>
                <w:rFonts w:ascii="Calibri" w:eastAsia="Calibri" w:hAnsi="Calibri"/>
              </w:rPr>
              <w:t>including</w:t>
            </w:r>
            <w:proofErr w:type="gramEnd"/>
            <w:r w:rsidRPr="002C5D1E">
              <w:rPr>
                <w:rFonts w:ascii="Calibri" w:eastAsia="Calibri" w:hAnsi="Calibri"/>
              </w:rPr>
              <w:t xml:space="preserve"> </w:t>
            </w:r>
          </w:p>
          <w:p w14:paraId="15A8028B" w14:textId="77777777" w:rsidR="00430536" w:rsidRPr="00430536" w:rsidRDefault="00430536" w:rsidP="00430536">
            <w:pPr>
              <w:pStyle w:val="ListParagraph"/>
              <w:numPr>
                <w:ilvl w:val="0"/>
                <w:numId w:val="4"/>
              </w:numPr>
            </w:pPr>
            <w:r w:rsidRPr="0060297D">
              <w:rPr>
                <w:rFonts w:ascii="Calibri" w:eastAsia="Calibri" w:hAnsi="Calibri"/>
              </w:rPr>
              <w:t xml:space="preserve">the extent to which candidates are prepared to enter professional practice; and </w:t>
            </w:r>
          </w:p>
          <w:p w14:paraId="43C75D7C" w14:textId="2935F295" w:rsidR="00430536" w:rsidRPr="00430536" w:rsidRDefault="00430536" w:rsidP="00430536">
            <w:pPr>
              <w:pStyle w:val="ListParagraph"/>
              <w:numPr>
                <w:ilvl w:val="0"/>
                <w:numId w:val="4"/>
              </w:numPr>
            </w:pPr>
            <w:r w:rsidRPr="00430536">
              <w:rPr>
                <w:rFonts w:ascii="Calibri" w:eastAsia="Calibri" w:hAnsi="Calibri"/>
              </w:rPr>
              <w:t xml:space="preserve">feedback from </w:t>
            </w:r>
            <w:r w:rsidRPr="00430536">
              <w:rPr>
                <w:rFonts w:ascii="Calibri" w:eastAsia="Calibri" w:hAnsi="Calibri"/>
                <w:iCs/>
              </w:rPr>
              <w:t>key constituents</w:t>
            </w:r>
            <w:r w:rsidRPr="00430536">
              <w:rPr>
                <w:rFonts w:ascii="Calibri" w:eastAsia="Calibri" w:hAnsi="Calibri"/>
              </w:rPr>
              <w:t xml:space="preserve"> such as employers and community</w:t>
            </w:r>
            <w:r w:rsidRPr="00430536">
              <w:rPr>
                <w:rFonts w:ascii="Calibri" w:eastAsia="Calibri" w:hAnsi="Calibri"/>
                <w:i/>
              </w:rPr>
              <w:t xml:space="preserve"> </w:t>
            </w:r>
            <w:r w:rsidRPr="00430536">
              <w:rPr>
                <w:rFonts w:ascii="Calibri" w:eastAsia="Calibri" w:hAnsi="Calibri"/>
                <w:iCs/>
              </w:rPr>
              <w:t>partners</w:t>
            </w:r>
            <w:r w:rsidRPr="00430536">
              <w:rPr>
                <w:rFonts w:ascii="Calibri" w:eastAsia="Calibri" w:hAnsi="Calibri"/>
              </w:rPr>
              <w:t xml:space="preserve"> about the quality of the preparation.</w:t>
            </w:r>
          </w:p>
        </w:tc>
        <w:sdt>
          <w:sdtPr>
            <w:rPr>
              <w:rFonts w:eastAsia="Calibri" w:cstheme="minorHAnsi"/>
              <w:b/>
            </w:rPr>
            <w:id w:val="-1424482368"/>
            <w:placeholder>
              <w:docPart w:val="69B5633E905A4E6CA2006B7E197AE915"/>
            </w:placeholder>
          </w:sdtPr>
          <w:sdtContent>
            <w:tc>
              <w:tcPr>
                <w:tcW w:w="6570" w:type="dxa"/>
              </w:tcPr>
              <w:sdt>
                <w:sdtPr>
                  <w:rPr>
                    <w:rFonts w:eastAsia="Calibri" w:cstheme="minorHAnsi"/>
                    <w:b/>
                  </w:rPr>
                  <w:id w:val="1525679918"/>
                  <w:placeholder>
                    <w:docPart w:val="F020ECCE52224B24AE628615A4B3BCA7"/>
                  </w:placeholder>
                </w:sdtPr>
                <w:sdtContent>
                  <w:p w14:paraId="525A254E" w14:textId="7C6C21AF" w:rsidR="00430536" w:rsidRPr="00BA3937" w:rsidRDefault="00430536" w:rsidP="00430536">
                    <w:pPr>
                      <w:rPr>
                        <w:rFonts w:asciiTheme="minorHAnsi" w:hAnsiTheme="minorHAnsi" w:cstheme="minorHAnsi"/>
                      </w:rPr>
                    </w:pPr>
                    <w:r>
                      <w:rPr>
                        <w:rFonts w:asciiTheme="minorHAnsi" w:eastAsia="Calibri" w:hAnsiTheme="minorHAnsi" w:cstheme="minorHAnsi"/>
                        <w:bCs/>
                      </w:rPr>
                      <w:t>No additional information is required during the IPR Common Standards Submission.</w:t>
                    </w:r>
                  </w:p>
                </w:sdtContent>
              </w:sdt>
            </w:tc>
          </w:sdtContent>
        </w:sdt>
      </w:tr>
    </w:tbl>
    <w:p w14:paraId="75A72DAA" w14:textId="4A47CE08" w:rsidR="00507026" w:rsidRPr="00BD6F34" w:rsidRDefault="00BD6F34" w:rsidP="00660C6B">
      <w:pPr>
        <w:pStyle w:val="Heading2"/>
        <w:spacing w:after="240"/>
      </w:pPr>
      <w:r w:rsidRPr="00BD6F34">
        <w:t>Common Standard 5: Program Impact</w:t>
      </w:r>
    </w:p>
    <w:tbl>
      <w:tblPr>
        <w:tblStyle w:val="TableGrid"/>
        <w:tblW w:w="13140" w:type="dxa"/>
        <w:tblInd w:w="-95" w:type="dxa"/>
        <w:tblLook w:val="00A0" w:firstRow="1" w:lastRow="0" w:firstColumn="1" w:lastColumn="0" w:noHBand="0" w:noVBand="0"/>
      </w:tblPr>
      <w:tblGrid>
        <w:gridCol w:w="6570"/>
        <w:gridCol w:w="6570"/>
      </w:tblGrid>
      <w:tr w:rsidR="007330F7" w:rsidRPr="00C03C06" w14:paraId="6FF46822" w14:textId="77777777" w:rsidTr="00FF5366">
        <w:trPr>
          <w:cantSplit/>
          <w:tblHeader/>
        </w:trPr>
        <w:tc>
          <w:tcPr>
            <w:tcW w:w="6570" w:type="dxa"/>
            <w:shd w:val="clear" w:color="auto" w:fill="D9E2F3" w:themeFill="accent5" w:themeFillTint="33"/>
            <w:vAlign w:val="center"/>
          </w:tcPr>
          <w:p w14:paraId="3454329E" w14:textId="225E7A20" w:rsidR="007330F7" w:rsidRPr="00C03C06" w:rsidRDefault="007330F7" w:rsidP="00FF5366">
            <w:pPr>
              <w:jc w:val="center"/>
              <w:rPr>
                <w:rFonts w:asciiTheme="minorHAnsi" w:hAnsiTheme="minorHAnsi" w:cstheme="minorHAnsi"/>
                <w:b/>
              </w:rPr>
            </w:pPr>
            <w:r w:rsidRPr="007F3BA4">
              <w:rPr>
                <w:rFonts w:asciiTheme="minorHAnsi" w:hAnsiTheme="minorHAnsi" w:cstheme="minorHAnsi"/>
                <w:b/>
              </w:rPr>
              <w:t xml:space="preserve">IPR Common Standard </w:t>
            </w:r>
            <w:r>
              <w:rPr>
                <w:rFonts w:asciiTheme="minorHAnsi" w:hAnsiTheme="minorHAnsi" w:cstheme="minorHAnsi"/>
                <w:b/>
              </w:rPr>
              <w:t>5</w:t>
            </w:r>
            <w:r w:rsidRPr="007F3BA4">
              <w:rPr>
                <w:rFonts w:asciiTheme="minorHAnsi" w:hAnsiTheme="minorHAnsi" w:cstheme="minorHAnsi"/>
                <w:b/>
              </w:rPr>
              <w:t xml:space="preserve"> Elements</w:t>
            </w:r>
          </w:p>
        </w:tc>
        <w:tc>
          <w:tcPr>
            <w:tcW w:w="6570" w:type="dxa"/>
            <w:shd w:val="clear" w:color="auto" w:fill="D9E2F3" w:themeFill="accent5" w:themeFillTint="33"/>
          </w:tcPr>
          <w:p w14:paraId="1D26AE2B" w14:textId="77777777" w:rsidR="007330F7" w:rsidRPr="00C03C06" w:rsidRDefault="007330F7" w:rsidP="00FF5366">
            <w:pPr>
              <w:jc w:val="center"/>
              <w:rPr>
                <w:rFonts w:asciiTheme="minorHAnsi" w:hAnsiTheme="minorHAnsi" w:cstheme="minorHAnsi"/>
                <w:b/>
              </w:rPr>
            </w:pPr>
            <w:r w:rsidRPr="00115E59">
              <w:rPr>
                <w:rFonts w:asciiTheme="minorHAnsi" w:hAnsiTheme="minorHAnsi" w:cstheme="minorHAnsi"/>
                <w:b/>
              </w:rPr>
              <w:t xml:space="preserve">Institution </w:t>
            </w:r>
            <w:r>
              <w:rPr>
                <w:rFonts w:asciiTheme="minorHAnsi" w:hAnsiTheme="minorHAnsi" w:cstheme="minorHAnsi"/>
                <w:b/>
              </w:rPr>
              <w:t>Response</w:t>
            </w:r>
          </w:p>
        </w:tc>
      </w:tr>
      <w:tr w:rsidR="00430536" w:rsidRPr="00C03C06" w14:paraId="34E2A70E" w14:textId="77777777" w:rsidTr="00660C6B">
        <w:trPr>
          <w:cantSplit/>
        </w:trPr>
        <w:tc>
          <w:tcPr>
            <w:tcW w:w="6570" w:type="dxa"/>
          </w:tcPr>
          <w:p w14:paraId="7287A082" w14:textId="160AC8BA" w:rsidR="00430536" w:rsidRPr="00C03C06" w:rsidRDefault="00AB0EDB" w:rsidP="00430536">
            <w:pPr>
              <w:spacing w:before="40" w:after="20"/>
              <w:rPr>
                <w:rFonts w:asciiTheme="minorHAnsi" w:hAnsiTheme="minorHAnsi" w:cstheme="minorHAnsi"/>
              </w:rPr>
            </w:pPr>
            <w:r>
              <w:rPr>
                <w:rFonts w:asciiTheme="minorHAnsi" w:hAnsiTheme="minorHAnsi" w:cstheme="minorHAnsi"/>
              </w:rPr>
              <w:t>(</w:t>
            </w:r>
            <w:r w:rsidR="00430536">
              <w:rPr>
                <w:rFonts w:asciiTheme="minorHAnsi" w:hAnsiTheme="minorHAnsi" w:cstheme="minorHAnsi"/>
              </w:rPr>
              <w:t>5</w:t>
            </w:r>
            <w:r>
              <w:rPr>
                <w:rFonts w:asciiTheme="minorHAnsi" w:hAnsiTheme="minorHAnsi" w:cstheme="minorHAnsi"/>
              </w:rPr>
              <w:t>.1</w:t>
            </w:r>
            <w:r w:rsidR="00430536">
              <w:rPr>
                <w:rFonts w:asciiTheme="minorHAnsi" w:hAnsiTheme="minorHAnsi" w:cstheme="minorHAnsi"/>
              </w:rPr>
              <w:t xml:space="preserve">) Describe how the unit will include the proposed program in its evaluation and demonstration that its programs are having a positive impact on candidate learning and competence and on teaching and learning in schools that serve California’s students. </w:t>
            </w:r>
          </w:p>
        </w:tc>
        <w:tc>
          <w:tcPr>
            <w:tcW w:w="6570" w:type="dxa"/>
          </w:tcPr>
          <w:sdt>
            <w:sdtPr>
              <w:rPr>
                <w:rFonts w:eastAsia="Calibri" w:cstheme="minorHAnsi"/>
                <w:b/>
              </w:rPr>
              <w:id w:val="-1017693004"/>
              <w:placeholder>
                <w:docPart w:val="1CEF14CB2C374A02BE982A75A9B10E6B"/>
              </w:placeholder>
            </w:sdtPr>
            <w:sdtContent>
              <w:p w14:paraId="44D11806" w14:textId="77777777" w:rsidR="00430536" w:rsidRDefault="00000000" w:rsidP="00430536">
                <w:pPr>
                  <w:rPr>
                    <w:rFonts w:eastAsia="Calibri" w:cstheme="minorHAnsi"/>
                    <w:b/>
                  </w:rPr>
                </w:pPr>
                <w:sdt>
                  <w:sdtPr>
                    <w:rPr>
                      <w:rFonts w:eastAsia="Calibri" w:cstheme="minorHAnsi"/>
                      <w:b/>
                    </w:rPr>
                    <w:id w:val="-668714352"/>
                    <w:placeholder>
                      <w:docPart w:val="C72310FD72504BF38866DE44E8893418"/>
                    </w:placeholder>
                  </w:sdtPr>
                  <w:sdtContent>
                    <w:r w:rsidR="00430536">
                      <w:rPr>
                        <w:rFonts w:asciiTheme="minorHAnsi" w:eastAsia="Calibri" w:hAnsiTheme="minorHAnsi" w:cstheme="minorHAnsi"/>
                        <w:bCs/>
                      </w:rPr>
                      <w:t>No additional information is required during the IPR Common Standards Submission.</w:t>
                    </w:r>
                  </w:sdtContent>
                </w:sdt>
              </w:p>
            </w:sdtContent>
          </w:sdt>
          <w:p w14:paraId="5825956F" w14:textId="43907043" w:rsidR="00430536" w:rsidRPr="00BA3937" w:rsidRDefault="00430536" w:rsidP="00430536">
            <w:pPr>
              <w:rPr>
                <w:rFonts w:asciiTheme="minorHAnsi" w:hAnsiTheme="minorHAnsi" w:cstheme="minorHAnsi"/>
              </w:rPr>
            </w:pPr>
          </w:p>
        </w:tc>
      </w:tr>
      <w:tr w:rsidR="00430536" w:rsidRPr="00C03C06" w14:paraId="54D144C5" w14:textId="77777777" w:rsidTr="00660C6B">
        <w:trPr>
          <w:cantSplit/>
        </w:trPr>
        <w:tc>
          <w:tcPr>
            <w:tcW w:w="6570" w:type="dxa"/>
          </w:tcPr>
          <w:p w14:paraId="561083DE" w14:textId="5A195751" w:rsidR="00430536" w:rsidRPr="00430536" w:rsidRDefault="00430536" w:rsidP="00430536">
            <w:pPr>
              <w:spacing w:before="40" w:after="20"/>
              <w:rPr>
                <w:rFonts w:asciiTheme="minorHAnsi" w:hAnsiTheme="minorHAnsi" w:cstheme="minorHAnsi"/>
              </w:rPr>
            </w:pPr>
            <w:r w:rsidRPr="00430536">
              <w:rPr>
                <w:rFonts w:asciiTheme="minorHAnsi" w:hAnsiTheme="minorHAnsi" w:cstheme="minorHAnsi"/>
              </w:rPr>
              <w:t xml:space="preserve">(5.2) The unit and its programs evaluate and demonstrate </w:t>
            </w:r>
            <w:r w:rsidRPr="00430536">
              <w:rPr>
                <w:rFonts w:asciiTheme="minorHAnsi" w:hAnsiTheme="minorHAnsi" w:cstheme="minorHAnsi"/>
                <w:spacing w:val="3"/>
              </w:rPr>
              <w:t xml:space="preserve">that they </w:t>
            </w:r>
            <w:r w:rsidRPr="00430536">
              <w:rPr>
                <w:rFonts w:asciiTheme="minorHAnsi" w:hAnsiTheme="minorHAnsi" w:cstheme="minorHAnsi"/>
              </w:rPr>
              <w:t>are having a positive impact on candidate learning and competence and on teaching and learning in schools that serve California’s students.</w:t>
            </w:r>
          </w:p>
        </w:tc>
        <w:sdt>
          <w:sdtPr>
            <w:rPr>
              <w:rFonts w:eastAsia="Calibri" w:cstheme="minorHAnsi"/>
              <w:b/>
            </w:rPr>
            <w:id w:val="-1850100446"/>
            <w:placeholder>
              <w:docPart w:val="937A6FC01CED4573836253E70C33A563"/>
            </w:placeholder>
          </w:sdtPr>
          <w:sdtContent>
            <w:tc>
              <w:tcPr>
                <w:tcW w:w="6570" w:type="dxa"/>
              </w:tcPr>
              <w:p w14:paraId="529FBAE2" w14:textId="65F20DCA" w:rsidR="00430536" w:rsidRDefault="00000000" w:rsidP="00430536">
                <w:pPr>
                  <w:rPr>
                    <w:rFonts w:eastAsia="Calibri" w:cstheme="minorHAnsi"/>
                    <w:b/>
                  </w:rPr>
                </w:pPr>
                <w:sdt>
                  <w:sdtPr>
                    <w:rPr>
                      <w:rFonts w:asciiTheme="minorHAnsi" w:eastAsia="Calibri" w:hAnsiTheme="minorHAnsi" w:cstheme="minorHAnsi"/>
                      <w:bCs/>
                    </w:rPr>
                    <w:id w:val="-622765269"/>
                    <w:placeholder>
                      <w:docPart w:val="C85D13B9F95146999C8CE4AE2A49721B"/>
                    </w:placeholder>
                  </w:sdtPr>
                  <w:sdtEndPr>
                    <w:rPr>
                      <w:rFonts w:ascii="Times New Roman" w:hAnsi="Times New Roman"/>
                      <w:b/>
                      <w:bCs w:val="0"/>
                    </w:rPr>
                  </w:sdtEndPr>
                  <w:sdtContent>
                    <w:r w:rsidR="007330F7" w:rsidRPr="003C4BB5">
                      <w:rPr>
                        <w:rFonts w:asciiTheme="minorHAnsi" w:eastAsia="Calibri" w:hAnsiTheme="minorHAnsi" w:cstheme="minorHAnsi"/>
                        <w:bCs/>
                      </w:rPr>
                      <w:t xml:space="preserve">Provide </w:t>
                    </w:r>
                    <w:r w:rsidR="007330F7">
                      <w:rPr>
                        <w:rFonts w:asciiTheme="minorHAnsi" w:eastAsia="Calibri" w:hAnsiTheme="minorHAnsi" w:cstheme="minorHAnsi"/>
                        <w:bCs/>
                      </w:rPr>
                      <w:t>response here.</w:t>
                    </w:r>
                  </w:sdtContent>
                </w:sdt>
              </w:p>
            </w:tc>
          </w:sdtContent>
        </w:sdt>
      </w:tr>
    </w:tbl>
    <w:p w14:paraId="762F94DB" w14:textId="77777777" w:rsidR="00213FCC" w:rsidRPr="00C03C06" w:rsidRDefault="00213FCC">
      <w:pPr>
        <w:rPr>
          <w:rFonts w:asciiTheme="minorHAnsi" w:hAnsiTheme="minorHAnsi" w:cstheme="minorHAnsi"/>
        </w:rPr>
      </w:pPr>
    </w:p>
    <w:sectPr w:rsidR="00213FCC" w:rsidRPr="00C03C06" w:rsidSect="00430536">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A1D4E" w14:textId="77777777" w:rsidR="002058E5" w:rsidRDefault="002058E5" w:rsidP="00F444C8">
      <w:r>
        <w:separator/>
      </w:r>
    </w:p>
  </w:endnote>
  <w:endnote w:type="continuationSeparator" w:id="0">
    <w:p w14:paraId="5284FDA9" w14:textId="77777777" w:rsidR="002058E5" w:rsidRDefault="002058E5" w:rsidP="00F444C8">
      <w:r>
        <w:continuationSeparator/>
      </w:r>
    </w:p>
  </w:endnote>
  <w:endnote w:type="continuationNotice" w:id="1">
    <w:p w14:paraId="5E1DD5BE" w14:textId="77777777" w:rsidR="002058E5" w:rsidRDefault="002058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74768951"/>
      <w:docPartObj>
        <w:docPartGallery w:val="Page Numbers (Bottom of Page)"/>
        <w:docPartUnique/>
      </w:docPartObj>
    </w:sdtPr>
    <w:sdtEndPr>
      <w:rPr>
        <w:noProof/>
      </w:rPr>
    </w:sdtEndPr>
    <w:sdtContent>
      <w:p w14:paraId="6F10E178" w14:textId="5BF4392C" w:rsidR="00F444C8" w:rsidRPr="00D40FC5" w:rsidRDefault="00F029CD" w:rsidP="00D40FC5">
        <w:pPr>
          <w:pStyle w:val="Footer"/>
          <w:tabs>
            <w:tab w:val="clear" w:pos="4680"/>
            <w:tab w:val="clear" w:pos="9360"/>
            <w:tab w:val="center" w:pos="6210"/>
            <w:tab w:val="right" w:pos="12960"/>
          </w:tabs>
          <w:rPr>
            <w:rFonts w:asciiTheme="minorHAnsi" w:hAnsiTheme="minorHAnsi" w:cstheme="minorHAnsi"/>
          </w:rPr>
        </w:pPr>
        <w:r>
          <w:rPr>
            <w:rFonts w:asciiTheme="minorHAnsi" w:hAnsiTheme="minorHAnsi" w:cstheme="minorHAnsi"/>
          </w:rPr>
          <w:t>September</w:t>
        </w:r>
        <w:r w:rsidR="00AB0EDB" w:rsidRPr="00D40FC5">
          <w:rPr>
            <w:rFonts w:asciiTheme="minorHAnsi" w:hAnsiTheme="minorHAnsi" w:cstheme="minorHAnsi"/>
          </w:rPr>
          <w:t xml:space="preserve"> 2023 </w:t>
        </w:r>
        <w:r w:rsidR="00AB0EDB" w:rsidRPr="00D40FC5">
          <w:rPr>
            <w:rFonts w:asciiTheme="minorHAnsi" w:hAnsiTheme="minorHAnsi" w:cstheme="minorHAnsi"/>
          </w:rPr>
          <w:tab/>
        </w:r>
        <w:r w:rsidR="00F444C8" w:rsidRPr="00D40FC5">
          <w:rPr>
            <w:rFonts w:asciiTheme="minorHAnsi" w:hAnsiTheme="minorHAnsi" w:cstheme="minorHAnsi"/>
          </w:rPr>
          <w:fldChar w:fldCharType="begin"/>
        </w:r>
        <w:r w:rsidR="00F444C8" w:rsidRPr="00D40FC5">
          <w:rPr>
            <w:rFonts w:asciiTheme="minorHAnsi" w:hAnsiTheme="minorHAnsi" w:cstheme="minorHAnsi"/>
          </w:rPr>
          <w:instrText xml:space="preserve"> PAGE   \* MERGEFORMAT </w:instrText>
        </w:r>
        <w:r w:rsidR="00F444C8" w:rsidRPr="00D40FC5">
          <w:rPr>
            <w:rFonts w:asciiTheme="minorHAnsi" w:hAnsiTheme="minorHAnsi" w:cstheme="minorHAnsi"/>
          </w:rPr>
          <w:fldChar w:fldCharType="separate"/>
        </w:r>
        <w:r w:rsidR="00564C91" w:rsidRPr="00D40FC5">
          <w:rPr>
            <w:rFonts w:asciiTheme="minorHAnsi" w:hAnsiTheme="minorHAnsi" w:cstheme="minorHAnsi"/>
            <w:noProof/>
          </w:rPr>
          <w:t>1</w:t>
        </w:r>
        <w:r w:rsidR="00F444C8" w:rsidRPr="00D40FC5">
          <w:rPr>
            <w:rFonts w:asciiTheme="minorHAnsi" w:hAnsiTheme="minorHAnsi" w:cstheme="minorHAnsi"/>
            <w:noProof/>
          </w:rPr>
          <w:fldChar w:fldCharType="end"/>
        </w:r>
        <w:r w:rsidR="00D40FC5" w:rsidRPr="00D40FC5">
          <w:rPr>
            <w:rFonts w:asciiTheme="minorHAnsi" w:hAnsiTheme="minorHAnsi" w:cstheme="minorHAnsi"/>
            <w:noProof/>
          </w:rPr>
          <w:tab/>
          <w:t>IPR Common Standards Submission Template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F9A35" w14:textId="77777777" w:rsidR="002058E5" w:rsidRDefault="002058E5" w:rsidP="00F444C8">
      <w:r>
        <w:separator/>
      </w:r>
    </w:p>
  </w:footnote>
  <w:footnote w:type="continuationSeparator" w:id="0">
    <w:p w14:paraId="48871230" w14:textId="77777777" w:rsidR="002058E5" w:rsidRDefault="002058E5" w:rsidP="00F444C8">
      <w:r>
        <w:continuationSeparator/>
      </w:r>
    </w:p>
  </w:footnote>
  <w:footnote w:type="continuationNotice" w:id="1">
    <w:p w14:paraId="01C90872" w14:textId="77777777" w:rsidR="002058E5" w:rsidRDefault="002058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9622E"/>
    <w:multiLevelType w:val="hybridMultilevel"/>
    <w:tmpl w:val="041615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1D046B"/>
    <w:multiLevelType w:val="hybridMultilevel"/>
    <w:tmpl w:val="7A907B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273230"/>
    <w:multiLevelType w:val="hybridMultilevel"/>
    <w:tmpl w:val="8BD27154"/>
    <w:lvl w:ilvl="0" w:tplc="087CC0D2">
      <w:start w:val="1"/>
      <w:numFmt w:val="lowerLetter"/>
      <w:lvlText w:val="%1."/>
      <w:lvlJc w:val="left"/>
      <w:pPr>
        <w:ind w:left="720" w:hanging="360"/>
      </w:pPr>
      <w:rPr>
        <w:rFonts w:asciiTheme="minorHAnsi" w:hAnsiTheme="minorHAnsi" w:cstheme="minorHAnsi" w:hint="default"/>
      </w:rPr>
    </w:lvl>
    <w:lvl w:ilvl="1" w:tplc="FFFFFFFF">
      <w:start w:val="1"/>
      <w:numFmt w:val="decimal"/>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E102501"/>
    <w:multiLevelType w:val="hybridMultilevel"/>
    <w:tmpl w:val="93ACC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7288607">
    <w:abstractNumId w:val="3"/>
  </w:num>
  <w:num w:numId="2" w16cid:durableId="20401585">
    <w:abstractNumId w:val="1"/>
  </w:num>
  <w:num w:numId="3" w16cid:durableId="2070883473">
    <w:abstractNumId w:val="0"/>
  </w:num>
  <w:num w:numId="4" w16cid:durableId="286009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44E"/>
    <w:rsid w:val="00024447"/>
    <w:rsid w:val="00036ABD"/>
    <w:rsid w:val="000537E6"/>
    <w:rsid w:val="00056972"/>
    <w:rsid w:val="00060B0D"/>
    <w:rsid w:val="000B10D6"/>
    <w:rsid w:val="000D0734"/>
    <w:rsid w:val="000D2985"/>
    <w:rsid w:val="00100782"/>
    <w:rsid w:val="00105B39"/>
    <w:rsid w:val="00115E59"/>
    <w:rsid w:val="00150C4B"/>
    <w:rsid w:val="00161D7E"/>
    <w:rsid w:val="001723CA"/>
    <w:rsid w:val="00184ABA"/>
    <w:rsid w:val="001A76B6"/>
    <w:rsid w:val="001B4B99"/>
    <w:rsid w:val="001D4627"/>
    <w:rsid w:val="001E0202"/>
    <w:rsid w:val="001E6CCE"/>
    <w:rsid w:val="001F02F3"/>
    <w:rsid w:val="002058E5"/>
    <w:rsid w:val="00210049"/>
    <w:rsid w:val="00213FCC"/>
    <w:rsid w:val="00217078"/>
    <w:rsid w:val="002229AB"/>
    <w:rsid w:val="00227569"/>
    <w:rsid w:val="00232701"/>
    <w:rsid w:val="00263FF4"/>
    <w:rsid w:val="0028162E"/>
    <w:rsid w:val="0028216B"/>
    <w:rsid w:val="002B5B39"/>
    <w:rsid w:val="002D48B1"/>
    <w:rsid w:val="002D7810"/>
    <w:rsid w:val="0033667C"/>
    <w:rsid w:val="0036447E"/>
    <w:rsid w:val="00373C22"/>
    <w:rsid w:val="00380267"/>
    <w:rsid w:val="00391BB5"/>
    <w:rsid w:val="003A77F6"/>
    <w:rsid w:val="003C4BB5"/>
    <w:rsid w:val="003D3019"/>
    <w:rsid w:val="003E224F"/>
    <w:rsid w:val="00402790"/>
    <w:rsid w:val="00427E81"/>
    <w:rsid w:val="00430536"/>
    <w:rsid w:val="00483939"/>
    <w:rsid w:val="004A6B34"/>
    <w:rsid w:val="004B667C"/>
    <w:rsid w:val="00502F24"/>
    <w:rsid w:val="00507026"/>
    <w:rsid w:val="0051620F"/>
    <w:rsid w:val="005206A6"/>
    <w:rsid w:val="0052205B"/>
    <w:rsid w:val="0053593B"/>
    <w:rsid w:val="00542BEC"/>
    <w:rsid w:val="00564C91"/>
    <w:rsid w:val="00593763"/>
    <w:rsid w:val="005961FF"/>
    <w:rsid w:val="005A040C"/>
    <w:rsid w:val="005E70C9"/>
    <w:rsid w:val="00626FEE"/>
    <w:rsid w:val="00633D69"/>
    <w:rsid w:val="00641F69"/>
    <w:rsid w:val="00660C6B"/>
    <w:rsid w:val="0069000B"/>
    <w:rsid w:val="006A5621"/>
    <w:rsid w:val="006D5CA8"/>
    <w:rsid w:val="006E2451"/>
    <w:rsid w:val="007330F7"/>
    <w:rsid w:val="0073409C"/>
    <w:rsid w:val="007511CD"/>
    <w:rsid w:val="00785E0A"/>
    <w:rsid w:val="00787B18"/>
    <w:rsid w:val="007B0945"/>
    <w:rsid w:val="007C5A7F"/>
    <w:rsid w:val="007E5E5C"/>
    <w:rsid w:val="007F3BA4"/>
    <w:rsid w:val="007F758D"/>
    <w:rsid w:val="00820A89"/>
    <w:rsid w:val="00830402"/>
    <w:rsid w:val="00836C11"/>
    <w:rsid w:val="008469FA"/>
    <w:rsid w:val="00847AAA"/>
    <w:rsid w:val="008700EE"/>
    <w:rsid w:val="008E4C85"/>
    <w:rsid w:val="008E63D4"/>
    <w:rsid w:val="008F47D8"/>
    <w:rsid w:val="009119A6"/>
    <w:rsid w:val="00965110"/>
    <w:rsid w:val="00987167"/>
    <w:rsid w:val="009A3298"/>
    <w:rsid w:val="009B139B"/>
    <w:rsid w:val="009C29C4"/>
    <w:rsid w:val="009C47EB"/>
    <w:rsid w:val="009E2A4D"/>
    <w:rsid w:val="009F6D75"/>
    <w:rsid w:val="009F7F76"/>
    <w:rsid w:val="00A17649"/>
    <w:rsid w:val="00A24067"/>
    <w:rsid w:val="00A411BC"/>
    <w:rsid w:val="00A50151"/>
    <w:rsid w:val="00A51D43"/>
    <w:rsid w:val="00A6549A"/>
    <w:rsid w:val="00A66BE2"/>
    <w:rsid w:val="00A9561F"/>
    <w:rsid w:val="00A96435"/>
    <w:rsid w:val="00AB0EDB"/>
    <w:rsid w:val="00AC2D05"/>
    <w:rsid w:val="00AD48B8"/>
    <w:rsid w:val="00B07904"/>
    <w:rsid w:val="00B33970"/>
    <w:rsid w:val="00B42658"/>
    <w:rsid w:val="00B519CD"/>
    <w:rsid w:val="00B67380"/>
    <w:rsid w:val="00B91542"/>
    <w:rsid w:val="00B97D59"/>
    <w:rsid w:val="00BA3937"/>
    <w:rsid w:val="00BD6F34"/>
    <w:rsid w:val="00C03C06"/>
    <w:rsid w:val="00C403E9"/>
    <w:rsid w:val="00C64723"/>
    <w:rsid w:val="00C73FF7"/>
    <w:rsid w:val="00C8444E"/>
    <w:rsid w:val="00C95978"/>
    <w:rsid w:val="00C979C1"/>
    <w:rsid w:val="00CA39B1"/>
    <w:rsid w:val="00CB2DD5"/>
    <w:rsid w:val="00CE344E"/>
    <w:rsid w:val="00CF4CA0"/>
    <w:rsid w:val="00D04A2B"/>
    <w:rsid w:val="00D40FC5"/>
    <w:rsid w:val="00D51ADF"/>
    <w:rsid w:val="00DB04E8"/>
    <w:rsid w:val="00DC089E"/>
    <w:rsid w:val="00DD7535"/>
    <w:rsid w:val="00DE799C"/>
    <w:rsid w:val="00E1425D"/>
    <w:rsid w:val="00E155AE"/>
    <w:rsid w:val="00E20DC4"/>
    <w:rsid w:val="00E938DB"/>
    <w:rsid w:val="00EC149D"/>
    <w:rsid w:val="00EC2D63"/>
    <w:rsid w:val="00F029CD"/>
    <w:rsid w:val="00F03D30"/>
    <w:rsid w:val="00F4449A"/>
    <w:rsid w:val="00F444C8"/>
    <w:rsid w:val="00F54068"/>
    <w:rsid w:val="00F5797B"/>
    <w:rsid w:val="00F85831"/>
    <w:rsid w:val="00F92B0B"/>
    <w:rsid w:val="00F92E63"/>
    <w:rsid w:val="00FD69CA"/>
    <w:rsid w:val="00FF0AB9"/>
    <w:rsid w:val="2DAB9540"/>
    <w:rsid w:val="4AE87C7C"/>
    <w:rsid w:val="5D83CF30"/>
    <w:rsid w:val="6362E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A6440"/>
  <w15:chartTrackingRefBased/>
  <w15:docId w15:val="{9DC9351B-15BD-4E6D-97CA-B80830BA2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44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26FEE"/>
    <w:pPr>
      <w:ind w:left="360"/>
      <w:jc w:val="center"/>
      <w:outlineLvl w:val="0"/>
    </w:pPr>
    <w:rPr>
      <w:rFonts w:asciiTheme="minorHAnsi" w:hAnsiTheme="minorHAnsi"/>
      <w:b/>
      <w:sz w:val="28"/>
      <w:szCs w:val="28"/>
    </w:rPr>
  </w:style>
  <w:style w:type="paragraph" w:styleId="Heading2">
    <w:name w:val="heading 2"/>
    <w:basedOn w:val="Normal"/>
    <w:next w:val="Normal"/>
    <w:link w:val="Heading2Char"/>
    <w:uiPriority w:val="9"/>
    <w:unhideWhenUsed/>
    <w:qFormat/>
    <w:rsid w:val="00430536"/>
    <w:pPr>
      <w:keepNext/>
      <w:keepLines/>
      <w:spacing w:before="240"/>
      <w:outlineLvl w:val="1"/>
    </w:pPr>
    <w:rPr>
      <w:rFonts w:asciiTheme="minorHAnsi" w:eastAsiaTheme="majorEastAsia" w:hAnsiTheme="minorHAnsi" w:cstheme="minorHAns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34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E344E"/>
    <w:rPr>
      <w:color w:val="0000FF"/>
      <w:u w:val="single"/>
    </w:rPr>
  </w:style>
  <w:style w:type="paragraph" w:customStyle="1" w:styleId="Default">
    <w:name w:val="Default"/>
    <w:rsid w:val="00CE344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CE344E"/>
    <w:rPr>
      <w:b/>
      <w:bCs/>
    </w:rPr>
  </w:style>
  <w:style w:type="character" w:styleId="CommentReference">
    <w:name w:val="annotation reference"/>
    <w:basedOn w:val="DefaultParagraphFont"/>
    <w:uiPriority w:val="99"/>
    <w:semiHidden/>
    <w:unhideWhenUsed/>
    <w:rsid w:val="00CE344E"/>
    <w:rPr>
      <w:sz w:val="16"/>
      <w:szCs w:val="16"/>
    </w:rPr>
  </w:style>
  <w:style w:type="paragraph" w:styleId="CommentText">
    <w:name w:val="annotation text"/>
    <w:basedOn w:val="Normal"/>
    <w:link w:val="CommentTextChar"/>
    <w:uiPriority w:val="99"/>
    <w:unhideWhenUsed/>
    <w:rsid w:val="00CE344E"/>
    <w:rPr>
      <w:sz w:val="20"/>
      <w:szCs w:val="20"/>
    </w:rPr>
  </w:style>
  <w:style w:type="character" w:customStyle="1" w:styleId="CommentTextChar">
    <w:name w:val="Comment Text Char"/>
    <w:basedOn w:val="DefaultParagraphFont"/>
    <w:link w:val="CommentText"/>
    <w:uiPriority w:val="99"/>
    <w:rsid w:val="00CE344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E70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0C9"/>
    <w:rPr>
      <w:rFonts w:ascii="Segoe UI" w:eastAsia="Times New Roman" w:hAnsi="Segoe UI" w:cs="Segoe UI"/>
      <w:sz w:val="18"/>
      <w:szCs w:val="18"/>
    </w:rPr>
  </w:style>
  <w:style w:type="paragraph" w:styleId="ListParagraph">
    <w:name w:val="List Paragraph"/>
    <w:basedOn w:val="Normal"/>
    <w:uiPriority w:val="34"/>
    <w:qFormat/>
    <w:rsid w:val="00F92E63"/>
    <w:pPr>
      <w:ind w:left="720"/>
      <w:contextualSpacing/>
    </w:pPr>
  </w:style>
  <w:style w:type="paragraph" w:styleId="Header">
    <w:name w:val="header"/>
    <w:basedOn w:val="Normal"/>
    <w:link w:val="HeaderChar"/>
    <w:uiPriority w:val="99"/>
    <w:unhideWhenUsed/>
    <w:rsid w:val="00F444C8"/>
    <w:pPr>
      <w:tabs>
        <w:tab w:val="center" w:pos="4680"/>
        <w:tab w:val="right" w:pos="9360"/>
      </w:tabs>
    </w:pPr>
  </w:style>
  <w:style w:type="character" w:customStyle="1" w:styleId="HeaderChar">
    <w:name w:val="Header Char"/>
    <w:basedOn w:val="DefaultParagraphFont"/>
    <w:link w:val="Header"/>
    <w:uiPriority w:val="99"/>
    <w:rsid w:val="00F444C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444C8"/>
    <w:pPr>
      <w:tabs>
        <w:tab w:val="center" w:pos="4680"/>
        <w:tab w:val="right" w:pos="9360"/>
      </w:tabs>
    </w:pPr>
  </w:style>
  <w:style w:type="character" w:customStyle="1" w:styleId="FooterChar">
    <w:name w:val="Footer Char"/>
    <w:basedOn w:val="DefaultParagraphFont"/>
    <w:link w:val="Footer"/>
    <w:uiPriority w:val="99"/>
    <w:rsid w:val="00F444C8"/>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04A2B"/>
    <w:rPr>
      <w:b/>
      <w:bCs/>
    </w:rPr>
  </w:style>
  <w:style w:type="character" w:customStyle="1" w:styleId="CommentSubjectChar">
    <w:name w:val="Comment Subject Char"/>
    <w:basedOn w:val="CommentTextChar"/>
    <w:link w:val="CommentSubject"/>
    <w:uiPriority w:val="99"/>
    <w:semiHidden/>
    <w:rsid w:val="00D04A2B"/>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A50151"/>
    <w:rPr>
      <w:color w:val="954F72" w:themeColor="followedHyperlink"/>
      <w:u w:val="single"/>
    </w:rPr>
  </w:style>
  <w:style w:type="character" w:customStyle="1" w:styleId="Heading1Char">
    <w:name w:val="Heading 1 Char"/>
    <w:basedOn w:val="DefaultParagraphFont"/>
    <w:link w:val="Heading1"/>
    <w:uiPriority w:val="9"/>
    <w:rsid w:val="00626FEE"/>
    <w:rPr>
      <w:rFonts w:eastAsia="Times New Roman" w:cs="Times New Roman"/>
      <w:b/>
      <w:sz w:val="28"/>
      <w:szCs w:val="28"/>
    </w:rPr>
  </w:style>
  <w:style w:type="character" w:customStyle="1" w:styleId="Heading2Char">
    <w:name w:val="Heading 2 Char"/>
    <w:basedOn w:val="DefaultParagraphFont"/>
    <w:link w:val="Heading2"/>
    <w:uiPriority w:val="9"/>
    <w:rsid w:val="00430536"/>
    <w:rPr>
      <w:rFonts w:eastAsiaTheme="majorEastAsia" w:cstheme="minorHAnsi"/>
      <w:b/>
      <w:bCs/>
      <w:sz w:val="26"/>
      <w:szCs w:val="26"/>
    </w:rPr>
  </w:style>
  <w:style w:type="character" w:styleId="PlaceholderText">
    <w:name w:val="Placeholder Text"/>
    <w:basedOn w:val="DefaultParagraphFont"/>
    <w:uiPriority w:val="99"/>
    <w:semiHidden/>
    <w:rsid w:val="00E938DB"/>
    <w:rPr>
      <w:color w:val="808080"/>
    </w:rPr>
  </w:style>
  <w:style w:type="paragraph" w:styleId="Revision">
    <w:name w:val="Revision"/>
    <w:hidden/>
    <w:uiPriority w:val="99"/>
    <w:semiHidden/>
    <w:rsid w:val="00E20DC4"/>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96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tc.ca.gov/docs/default-source/educator-prep/forms/ipr_cs_submission_requirements.pdf?sfvrsn=2e4426b1_3"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AD47381ABE4B4988A16BFD97041419"/>
        <w:category>
          <w:name w:val="General"/>
          <w:gallery w:val="placeholder"/>
        </w:category>
        <w:types>
          <w:type w:val="bbPlcHdr"/>
        </w:types>
        <w:behaviors>
          <w:behavior w:val="content"/>
        </w:behaviors>
        <w:guid w:val="{060CEFAA-56FA-40DB-9386-981E09931D4D}"/>
      </w:docPartPr>
      <w:docPartBody>
        <w:p w:rsidR="004F1630" w:rsidRDefault="00E55131" w:rsidP="00E55131">
          <w:pPr>
            <w:pStyle w:val="2CAD47381ABE4B4988A16BFD97041419"/>
          </w:pPr>
          <w:r>
            <w:rPr>
              <w:rFonts w:eastAsia="Calibri" w:cstheme="minorHAnsi"/>
              <w:b/>
              <w:sz w:val="24"/>
              <w:szCs w:val="24"/>
            </w:rPr>
            <w:t>Provide narrative and hyperlinks to supporting documentation here</w:t>
          </w:r>
          <w:r w:rsidRPr="006C15C1">
            <w:rPr>
              <w:rStyle w:val="PlaceholderText"/>
            </w:rPr>
            <w:t>.</w:t>
          </w:r>
        </w:p>
      </w:docPartBody>
    </w:docPart>
    <w:docPart>
      <w:docPartPr>
        <w:name w:val="4596B388774E47C495FAF18163F9B233"/>
        <w:category>
          <w:name w:val="General"/>
          <w:gallery w:val="placeholder"/>
        </w:category>
        <w:types>
          <w:type w:val="bbPlcHdr"/>
        </w:types>
        <w:behaviors>
          <w:behavior w:val="content"/>
        </w:behaviors>
        <w:guid w:val="{36B2DDE9-FD38-4824-B533-81A6BA602E73}"/>
      </w:docPartPr>
      <w:docPartBody>
        <w:p w:rsidR="004F1630" w:rsidRDefault="00E55131" w:rsidP="00E55131">
          <w:pPr>
            <w:pStyle w:val="4596B388774E47C495FAF18163F9B233"/>
          </w:pPr>
          <w:r w:rsidRPr="00633D69">
            <w:rPr>
              <w:rFonts w:eastAsia="Calibri" w:cstheme="minorHAnsi"/>
              <w:bCs/>
            </w:rPr>
            <w:t>Provide concise narrative and links to supporting documentation/ evidence here.</w:t>
          </w:r>
        </w:p>
      </w:docPartBody>
    </w:docPart>
    <w:docPart>
      <w:docPartPr>
        <w:name w:val="06568C24FEF84CD5996054714F4EF088"/>
        <w:category>
          <w:name w:val="General"/>
          <w:gallery w:val="placeholder"/>
        </w:category>
        <w:types>
          <w:type w:val="bbPlcHdr"/>
        </w:types>
        <w:behaviors>
          <w:behavior w:val="content"/>
        </w:behaviors>
        <w:guid w:val="{5712EA56-B6D0-44FE-9D79-B72725A8942B}"/>
      </w:docPartPr>
      <w:docPartBody>
        <w:p w:rsidR="004F1630" w:rsidRDefault="00E55131" w:rsidP="00E55131">
          <w:pPr>
            <w:pStyle w:val="06568C24FEF84CD5996054714F4EF088"/>
          </w:pPr>
          <w:r>
            <w:rPr>
              <w:rFonts w:eastAsia="Calibri" w:cstheme="minorHAnsi"/>
              <w:b/>
              <w:sz w:val="24"/>
              <w:szCs w:val="24"/>
            </w:rPr>
            <w:t>Provide narrative and hyperlinks to supporting documentation here</w:t>
          </w:r>
          <w:r w:rsidRPr="006C15C1">
            <w:rPr>
              <w:rStyle w:val="PlaceholderText"/>
            </w:rPr>
            <w:t>.</w:t>
          </w:r>
        </w:p>
      </w:docPartBody>
    </w:docPart>
    <w:docPart>
      <w:docPartPr>
        <w:name w:val="F7901148B1FB49C48BA18EB37A4A600C"/>
        <w:category>
          <w:name w:val="General"/>
          <w:gallery w:val="placeholder"/>
        </w:category>
        <w:types>
          <w:type w:val="bbPlcHdr"/>
        </w:types>
        <w:behaviors>
          <w:behavior w:val="content"/>
        </w:behaviors>
        <w:guid w:val="{9CA35DFA-A9E5-4E2A-96DA-CA6938E0BC24}"/>
      </w:docPartPr>
      <w:docPartBody>
        <w:p w:rsidR="004F1630" w:rsidRDefault="00E55131" w:rsidP="00E55131">
          <w:pPr>
            <w:pStyle w:val="F7901148B1FB49C48BA18EB37A4A600C"/>
          </w:pPr>
          <w:r w:rsidRPr="00633D69">
            <w:rPr>
              <w:rFonts w:eastAsia="Calibri" w:cstheme="minorHAnsi"/>
              <w:bCs/>
            </w:rPr>
            <w:t>Provide concise narrative and links to supporting documentation/ evidence here.</w:t>
          </w:r>
        </w:p>
      </w:docPartBody>
    </w:docPart>
    <w:docPart>
      <w:docPartPr>
        <w:name w:val="B5089097C7894A4893435520D98704A9"/>
        <w:category>
          <w:name w:val="General"/>
          <w:gallery w:val="placeholder"/>
        </w:category>
        <w:types>
          <w:type w:val="bbPlcHdr"/>
        </w:types>
        <w:behaviors>
          <w:behavior w:val="content"/>
        </w:behaviors>
        <w:guid w:val="{67528CFA-F2B4-4BA8-8EB4-C917664442FE}"/>
      </w:docPartPr>
      <w:docPartBody>
        <w:p w:rsidR="004F1630" w:rsidRDefault="00E55131" w:rsidP="00E55131">
          <w:pPr>
            <w:pStyle w:val="B5089097C7894A4893435520D98704A9"/>
          </w:pPr>
          <w:r>
            <w:rPr>
              <w:rFonts w:eastAsia="Calibri" w:cstheme="minorHAnsi"/>
              <w:b/>
              <w:sz w:val="24"/>
              <w:szCs w:val="24"/>
            </w:rPr>
            <w:t>Provide narrative and hyperlinks to supporting documentation here</w:t>
          </w:r>
          <w:r w:rsidRPr="006C15C1">
            <w:rPr>
              <w:rStyle w:val="PlaceholderText"/>
            </w:rPr>
            <w:t>.</w:t>
          </w:r>
        </w:p>
      </w:docPartBody>
    </w:docPart>
    <w:docPart>
      <w:docPartPr>
        <w:name w:val="C49031E18D0D4727866729C4F53F391E"/>
        <w:category>
          <w:name w:val="General"/>
          <w:gallery w:val="placeholder"/>
        </w:category>
        <w:types>
          <w:type w:val="bbPlcHdr"/>
        </w:types>
        <w:behaviors>
          <w:behavior w:val="content"/>
        </w:behaviors>
        <w:guid w:val="{B2AE07B3-5855-4863-B992-FCA285695269}"/>
      </w:docPartPr>
      <w:docPartBody>
        <w:p w:rsidR="004F1630" w:rsidRDefault="00E55131" w:rsidP="00E55131">
          <w:pPr>
            <w:pStyle w:val="C49031E18D0D4727866729C4F53F391E"/>
          </w:pPr>
          <w:r w:rsidRPr="00633D69">
            <w:rPr>
              <w:rFonts w:eastAsia="Calibri" w:cstheme="minorHAnsi"/>
              <w:bCs/>
            </w:rPr>
            <w:t>Provide concise narrative and links to supporting documentation/ evidence here.</w:t>
          </w:r>
        </w:p>
      </w:docPartBody>
    </w:docPart>
    <w:docPart>
      <w:docPartPr>
        <w:name w:val="8E692CD6EA5C4487AD6FE59F0C31EC32"/>
        <w:category>
          <w:name w:val="General"/>
          <w:gallery w:val="placeholder"/>
        </w:category>
        <w:types>
          <w:type w:val="bbPlcHdr"/>
        </w:types>
        <w:behaviors>
          <w:behavior w:val="content"/>
        </w:behaviors>
        <w:guid w:val="{DA39B5B1-E402-42C3-A809-C3CBFE789D64}"/>
      </w:docPartPr>
      <w:docPartBody>
        <w:p w:rsidR="004F1630" w:rsidRDefault="00E55131" w:rsidP="00E55131">
          <w:pPr>
            <w:pStyle w:val="8E692CD6EA5C4487AD6FE59F0C31EC32"/>
          </w:pPr>
          <w:r>
            <w:rPr>
              <w:rFonts w:eastAsia="Calibri" w:cstheme="minorHAnsi"/>
              <w:b/>
              <w:sz w:val="24"/>
              <w:szCs w:val="24"/>
            </w:rPr>
            <w:t>Provide narrative and hyperlinks to supporting documentation here</w:t>
          </w:r>
          <w:r w:rsidRPr="006C15C1">
            <w:rPr>
              <w:rStyle w:val="PlaceholderText"/>
            </w:rPr>
            <w:t>.</w:t>
          </w:r>
        </w:p>
      </w:docPartBody>
    </w:docPart>
    <w:docPart>
      <w:docPartPr>
        <w:name w:val="9D70981880814347A36D52ACCFD3FB41"/>
        <w:category>
          <w:name w:val="General"/>
          <w:gallery w:val="placeholder"/>
        </w:category>
        <w:types>
          <w:type w:val="bbPlcHdr"/>
        </w:types>
        <w:behaviors>
          <w:behavior w:val="content"/>
        </w:behaviors>
        <w:guid w:val="{B08CEC96-BCB5-4DE7-B069-B89CEB3E5DF1}"/>
      </w:docPartPr>
      <w:docPartBody>
        <w:p w:rsidR="004F1630" w:rsidRDefault="00E55131" w:rsidP="00E55131">
          <w:pPr>
            <w:pStyle w:val="9D70981880814347A36D52ACCFD3FB41"/>
          </w:pPr>
          <w:r w:rsidRPr="00633D69">
            <w:rPr>
              <w:rFonts w:eastAsia="Calibri" w:cstheme="minorHAnsi"/>
              <w:bCs/>
            </w:rPr>
            <w:t>Provide concise narrative and links to supporting documentation/ evidence here.</w:t>
          </w:r>
        </w:p>
      </w:docPartBody>
    </w:docPart>
    <w:docPart>
      <w:docPartPr>
        <w:name w:val="468FBD13AC8A4CF987A1D233C804F46E"/>
        <w:category>
          <w:name w:val="General"/>
          <w:gallery w:val="placeholder"/>
        </w:category>
        <w:types>
          <w:type w:val="bbPlcHdr"/>
        </w:types>
        <w:behaviors>
          <w:behavior w:val="content"/>
        </w:behaviors>
        <w:guid w:val="{F97B0760-693C-4914-8FE2-19D105F3FA19}"/>
      </w:docPartPr>
      <w:docPartBody>
        <w:p w:rsidR="004F1630" w:rsidRDefault="00E55131" w:rsidP="00E55131">
          <w:pPr>
            <w:pStyle w:val="468FBD13AC8A4CF987A1D233C804F46E"/>
          </w:pPr>
          <w:r>
            <w:rPr>
              <w:rFonts w:eastAsia="Calibri" w:cstheme="minorHAnsi"/>
              <w:b/>
              <w:sz w:val="24"/>
              <w:szCs w:val="24"/>
            </w:rPr>
            <w:t>Provide narrative and hyperlinks to supporting documentation here</w:t>
          </w:r>
          <w:r w:rsidRPr="006C15C1">
            <w:rPr>
              <w:rStyle w:val="PlaceholderText"/>
            </w:rPr>
            <w:t>.</w:t>
          </w:r>
        </w:p>
      </w:docPartBody>
    </w:docPart>
    <w:docPart>
      <w:docPartPr>
        <w:name w:val="4DCD55C39ABA4663845BED76DDC81BFB"/>
        <w:category>
          <w:name w:val="General"/>
          <w:gallery w:val="placeholder"/>
        </w:category>
        <w:types>
          <w:type w:val="bbPlcHdr"/>
        </w:types>
        <w:behaviors>
          <w:behavior w:val="content"/>
        </w:behaviors>
        <w:guid w:val="{0BCBCB99-F45A-4357-AC58-C3BCAE05B471}"/>
      </w:docPartPr>
      <w:docPartBody>
        <w:p w:rsidR="004F1630" w:rsidRDefault="00E55131" w:rsidP="00E55131">
          <w:pPr>
            <w:pStyle w:val="4DCD55C39ABA4663845BED76DDC81BFB"/>
          </w:pPr>
          <w:r w:rsidRPr="00633D69">
            <w:rPr>
              <w:rFonts w:eastAsia="Calibri" w:cstheme="minorHAnsi"/>
              <w:bCs/>
            </w:rPr>
            <w:t>Provide concise narrative and links to supporting documentation/ evidence here.</w:t>
          </w:r>
        </w:p>
      </w:docPartBody>
    </w:docPart>
    <w:docPart>
      <w:docPartPr>
        <w:name w:val="B28937379DEC4485A353AE8D786AA7E2"/>
        <w:category>
          <w:name w:val="General"/>
          <w:gallery w:val="placeholder"/>
        </w:category>
        <w:types>
          <w:type w:val="bbPlcHdr"/>
        </w:types>
        <w:behaviors>
          <w:behavior w:val="content"/>
        </w:behaviors>
        <w:guid w:val="{22959551-411E-4B8A-8AB8-7410D5B4CB21}"/>
      </w:docPartPr>
      <w:docPartBody>
        <w:p w:rsidR="004F1630" w:rsidRDefault="00E55131" w:rsidP="00E55131">
          <w:pPr>
            <w:pStyle w:val="B28937379DEC4485A353AE8D786AA7E2"/>
          </w:pPr>
          <w:r>
            <w:rPr>
              <w:rFonts w:eastAsia="Calibri" w:cstheme="minorHAnsi"/>
              <w:b/>
              <w:sz w:val="24"/>
              <w:szCs w:val="24"/>
            </w:rPr>
            <w:t>Provide narrative and hyperlinks to supporting documentation here</w:t>
          </w:r>
          <w:r w:rsidRPr="006C15C1">
            <w:rPr>
              <w:rStyle w:val="PlaceholderText"/>
            </w:rPr>
            <w:t>.</w:t>
          </w:r>
        </w:p>
      </w:docPartBody>
    </w:docPart>
    <w:docPart>
      <w:docPartPr>
        <w:name w:val="CFF81860FA7E457E982EC150211E00E0"/>
        <w:category>
          <w:name w:val="General"/>
          <w:gallery w:val="placeholder"/>
        </w:category>
        <w:types>
          <w:type w:val="bbPlcHdr"/>
        </w:types>
        <w:behaviors>
          <w:behavior w:val="content"/>
        </w:behaviors>
        <w:guid w:val="{E6BE1B3A-D91C-4AF5-A4E9-EB3991A085D9}"/>
      </w:docPartPr>
      <w:docPartBody>
        <w:p w:rsidR="004F1630" w:rsidRDefault="00E55131" w:rsidP="00E55131">
          <w:pPr>
            <w:pStyle w:val="CFF81860FA7E457E982EC150211E00E0"/>
          </w:pPr>
          <w:r w:rsidRPr="00633D69">
            <w:rPr>
              <w:rFonts w:eastAsia="Calibri" w:cstheme="minorHAnsi"/>
              <w:bCs/>
            </w:rPr>
            <w:t>Provide concise narrative and links to supporting documentation/ evidence here.</w:t>
          </w:r>
        </w:p>
      </w:docPartBody>
    </w:docPart>
    <w:docPart>
      <w:docPartPr>
        <w:name w:val="D6E6B15720044F4EB11CE4EA07E09AA5"/>
        <w:category>
          <w:name w:val="General"/>
          <w:gallery w:val="placeholder"/>
        </w:category>
        <w:types>
          <w:type w:val="bbPlcHdr"/>
        </w:types>
        <w:behaviors>
          <w:behavior w:val="content"/>
        </w:behaviors>
        <w:guid w:val="{9F1B3E68-8811-470A-8C6F-FC59F939FD4F}"/>
      </w:docPartPr>
      <w:docPartBody>
        <w:p w:rsidR="004F1630" w:rsidRDefault="00E55131" w:rsidP="00E55131">
          <w:pPr>
            <w:pStyle w:val="D6E6B15720044F4EB11CE4EA07E09AA5"/>
          </w:pPr>
          <w:r w:rsidRPr="00633D69">
            <w:rPr>
              <w:rFonts w:eastAsia="Calibri" w:cstheme="minorHAnsi"/>
              <w:bCs/>
            </w:rPr>
            <w:t>Provide concise narrative and links to supporting documentation/ evidence here.</w:t>
          </w:r>
        </w:p>
      </w:docPartBody>
    </w:docPart>
    <w:docPart>
      <w:docPartPr>
        <w:name w:val="4BB35B6E2F7E4143A845E15B64E12C51"/>
        <w:category>
          <w:name w:val="General"/>
          <w:gallery w:val="placeholder"/>
        </w:category>
        <w:types>
          <w:type w:val="bbPlcHdr"/>
        </w:types>
        <w:behaviors>
          <w:behavior w:val="content"/>
        </w:behaviors>
        <w:guid w:val="{946173B4-0389-4254-B6E5-665B6BC8BB36}"/>
      </w:docPartPr>
      <w:docPartBody>
        <w:p w:rsidR="004F1630" w:rsidRDefault="00E55131" w:rsidP="00E55131">
          <w:pPr>
            <w:pStyle w:val="4BB35B6E2F7E4143A845E15B64E12C51"/>
          </w:pPr>
          <w:r w:rsidRPr="00633D69">
            <w:rPr>
              <w:rFonts w:eastAsia="Calibri" w:cstheme="minorHAnsi"/>
              <w:bCs/>
            </w:rPr>
            <w:t>Provide concise narrative and links to supporting documentation/ evidence here.</w:t>
          </w:r>
        </w:p>
      </w:docPartBody>
    </w:docPart>
    <w:docPart>
      <w:docPartPr>
        <w:name w:val="0334C92276F040239D1C2666E61165CE"/>
        <w:category>
          <w:name w:val="General"/>
          <w:gallery w:val="placeholder"/>
        </w:category>
        <w:types>
          <w:type w:val="bbPlcHdr"/>
        </w:types>
        <w:behaviors>
          <w:behavior w:val="content"/>
        </w:behaviors>
        <w:guid w:val="{3DE69D4B-4150-401C-BA73-284DC27691DC}"/>
      </w:docPartPr>
      <w:docPartBody>
        <w:p w:rsidR="004F1630" w:rsidRDefault="00E55131" w:rsidP="00E55131">
          <w:pPr>
            <w:pStyle w:val="0334C92276F040239D1C2666E61165CE"/>
          </w:pPr>
          <w:r w:rsidRPr="00633D69">
            <w:rPr>
              <w:rFonts w:eastAsia="Calibri" w:cstheme="minorHAnsi"/>
              <w:bCs/>
            </w:rPr>
            <w:t>Provide concise narrative and links to supporting documentation/ evidence here.</w:t>
          </w:r>
        </w:p>
      </w:docPartBody>
    </w:docPart>
    <w:docPart>
      <w:docPartPr>
        <w:name w:val="910A271995D64BB69977AEFC8436A82F"/>
        <w:category>
          <w:name w:val="General"/>
          <w:gallery w:val="placeholder"/>
        </w:category>
        <w:types>
          <w:type w:val="bbPlcHdr"/>
        </w:types>
        <w:behaviors>
          <w:behavior w:val="content"/>
        </w:behaviors>
        <w:guid w:val="{1855E383-7A1F-4E84-9A2E-A5120B025C86}"/>
      </w:docPartPr>
      <w:docPartBody>
        <w:p w:rsidR="004F1630" w:rsidRDefault="00E55131" w:rsidP="00E55131">
          <w:pPr>
            <w:pStyle w:val="910A271995D64BB69977AEFC8436A82F"/>
          </w:pPr>
          <w:r w:rsidRPr="00633D69">
            <w:rPr>
              <w:rFonts w:eastAsia="Calibri" w:cstheme="minorHAnsi"/>
              <w:bCs/>
            </w:rPr>
            <w:t>Provide concise narrative and links to supporting documentation/ evidence here.</w:t>
          </w:r>
        </w:p>
      </w:docPartBody>
    </w:docPart>
    <w:docPart>
      <w:docPartPr>
        <w:name w:val="70ABFB6E95E14D8982AB1F9FCD2314DC"/>
        <w:category>
          <w:name w:val="General"/>
          <w:gallery w:val="placeholder"/>
        </w:category>
        <w:types>
          <w:type w:val="bbPlcHdr"/>
        </w:types>
        <w:behaviors>
          <w:behavior w:val="content"/>
        </w:behaviors>
        <w:guid w:val="{FCD0E427-2B5D-4119-BFB0-3B6850F38985}"/>
      </w:docPartPr>
      <w:docPartBody>
        <w:p w:rsidR="004F1630" w:rsidRDefault="00E55131" w:rsidP="00E55131">
          <w:pPr>
            <w:pStyle w:val="70ABFB6E95E14D8982AB1F9FCD2314DC"/>
          </w:pPr>
          <w:r>
            <w:rPr>
              <w:rFonts w:eastAsia="Calibri" w:cstheme="minorHAnsi"/>
              <w:b/>
              <w:sz w:val="24"/>
              <w:szCs w:val="24"/>
            </w:rPr>
            <w:t>Provide narrative and hyperlinks to supporting documentation here</w:t>
          </w:r>
          <w:r w:rsidRPr="006C15C1">
            <w:rPr>
              <w:rStyle w:val="PlaceholderText"/>
            </w:rPr>
            <w:t>.</w:t>
          </w:r>
        </w:p>
      </w:docPartBody>
    </w:docPart>
    <w:docPart>
      <w:docPartPr>
        <w:name w:val="0AF1A534AA36425C9E35313E4EDC1667"/>
        <w:category>
          <w:name w:val="General"/>
          <w:gallery w:val="placeholder"/>
        </w:category>
        <w:types>
          <w:type w:val="bbPlcHdr"/>
        </w:types>
        <w:behaviors>
          <w:behavior w:val="content"/>
        </w:behaviors>
        <w:guid w:val="{4B5A6281-585D-4606-A851-02B5AAE71019}"/>
      </w:docPartPr>
      <w:docPartBody>
        <w:p w:rsidR="004F1630" w:rsidRDefault="00E55131" w:rsidP="00E55131">
          <w:pPr>
            <w:pStyle w:val="0AF1A534AA36425C9E35313E4EDC1667"/>
          </w:pPr>
          <w:r w:rsidRPr="00633D69">
            <w:rPr>
              <w:rFonts w:eastAsia="Calibri" w:cstheme="minorHAnsi"/>
              <w:bCs/>
            </w:rPr>
            <w:t>Provide concise narrative and links to supporting documentation/ evidence here.</w:t>
          </w:r>
        </w:p>
      </w:docPartBody>
    </w:docPart>
    <w:docPart>
      <w:docPartPr>
        <w:name w:val="E80C1C9CC12E476F9587B5AE686A689D"/>
        <w:category>
          <w:name w:val="General"/>
          <w:gallery w:val="placeholder"/>
        </w:category>
        <w:types>
          <w:type w:val="bbPlcHdr"/>
        </w:types>
        <w:behaviors>
          <w:behavior w:val="content"/>
        </w:behaviors>
        <w:guid w:val="{ACC5BE7E-B7C9-4F7F-BB7A-F6C9A4DB0CF8}"/>
      </w:docPartPr>
      <w:docPartBody>
        <w:p w:rsidR="004F1630" w:rsidRDefault="00E55131" w:rsidP="00E55131">
          <w:pPr>
            <w:pStyle w:val="E80C1C9CC12E476F9587B5AE686A689D"/>
          </w:pPr>
          <w:r>
            <w:rPr>
              <w:rFonts w:eastAsia="Calibri" w:cstheme="minorHAnsi"/>
              <w:b/>
              <w:sz w:val="24"/>
              <w:szCs w:val="24"/>
            </w:rPr>
            <w:t>Provide narrative and hyperlinks to supporting documentation here</w:t>
          </w:r>
          <w:r w:rsidRPr="006C15C1">
            <w:rPr>
              <w:rStyle w:val="PlaceholderText"/>
            </w:rPr>
            <w:t>.</w:t>
          </w:r>
        </w:p>
      </w:docPartBody>
    </w:docPart>
    <w:docPart>
      <w:docPartPr>
        <w:name w:val="BAFEEB0123E34B6FA0D44CC6F2FE08A2"/>
        <w:category>
          <w:name w:val="General"/>
          <w:gallery w:val="placeholder"/>
        </w:category>
        <w:types>
          <w:type w:val="bbPlcHdr"/>
        </w:types>
        <w:behaviors>
          <w:behavior w:val="content"/>
        </w:behaviors>
        <w:guid w:val="{21DF6E88-C182-4450-83E9-8715C993ABFD}"/>
      </w:docPartPr>
      <w:docPartBody>
        <w:p w:rsidR="004F1630" w:rsidRDefault="00E55131" w:rsidP="00E55131">
          <w:pPr>
            <w:pStyle w:val="BAFEEB0123E34B6FA0D44CC6F2FE08A2"/>
          </w:pPr>
          <w:r w:rsidRPr="00633D69">
            <w:rPr>
              <w:rFonts w:eastAsia="Calibri" w:cstheme="minorHAnsi"/>
              <w:bCs/>
            </w:rPr>
            <w:t>Provide concise narrative and links to supporting documentation/ evidence here.</w:t>
          </w:r>
        </w:p>
      </w:docPartBody>
    </w:docPart>
    <w:docPart>
      <w:docPartPr>
        <w:name w:val="43F23435BFB64777913B6014DC50AD73"/>
        <w:category>
          <w:name w:val="General"/>
          <w:gallery w:val="placeholder"/>
        </w:category>
        <w:types>
          <w:type w:val="bbPlcHdr"/>
        </w:types>
        <w:behaviors>
          <w:behavior w:val="content"/>
        </w:behaviors>
        <w:guid w:val="{D2B38778-61ED-46A6-AA12-94CD04F93197}"/>
      </w:docPartPr>
      <w:docPartBody>
        <w:p w:rsidR="004F1630" w:rsidRDefault="00E55131" w:rsidP="00E55131">
          <w:pPr>
            <w:pStyle w:val="43F23435BFB64777913B6014DC50AD73"/>
          </w:pPr>
          <w:r>
            <w:rPr>
              <w:rFonts w:eastAsia="Calibri" w:cstheme="minorHAnsi"/>
              <w:b/>
              <w:sz w:val="24"/>
              <w:szCs w:val="24"/>
            </w:rPr>
            <w:t>Provide narrative and hyperlinks to supporting documentation here</w:t>
          </w:r>
          <w:r w:rsidRPr="006C15C1">
            <w:rPr>
              <w:rStyle w:val="PlaceholderText"/>
            </w:rPr>
            <w:t>.</w:t>
          </w:r>
        </w:p>
      </w:docPartBody>
    </w:docPart>
    <w:docPart>
      <w:docPartPr>
        <w:name w:val="FAB8AD17531C4AC985BAE46C3988BC54"/>
        <w:category>
          <w:name w:val="General"/>
          <w:gallery w:val="placeholder"/>
        </w:category>
        <w:types>
          <w:type w:val="bbPlcHdr"/>
        </w:types>
        <w:behaviors>
          <w:behavior w:val="content"/>
        </w:behaviors>
        <w:guid w:val="{09AAE92A-600F-46CD-BAF4-5F2717ABBDB7}"/>
      </w:docPartPr>
      <w:docPartBody>
        <w:p w:rsidR="004F1630" w:rsidRDefault="00E55131" w:rsidP="00E55131">
          <w:pPr>
            <w:pStyle w:val="FAB8AD17531C4AC985BAE46C3988BC54"/>
          </w:pPr>
          <w:r w:rsidRPr="00633D69">
            <w:rPr>
              <w:rFonts w:eastAsia="Calibri" w:cstheme="minorHAnsi"/>
              <w:bCs/>
            </w:rPr>
            <w:t>Provide concise narrative and links to supporting documentation/ evidence here.</w:t>
          </w:r>
        </w:p>
      </w:docPartBody>
    </w:docPart>
    <w:docPart>
      <w:docPartPr>
        <w:name w:val="62B8173D68E44EEC9AB30083B5B63E78"/>
        <w:category>
          <w:name w:val="General"/>
          <w:gallery w:val="placeholder"/>
        </w:category>
        <w:types>
          <w:type w:val="bbPlcHdr"/>
        </w:types>
        <w:behaviors>
          <w:behavior w:val="content"/>
        </w:behaviors>
        <w:guid w:val="{74772637-5EF4-45BA-89C6-975907DD3D64}"/>
      </w:docPartPr>
      <w:docPartBody>
        <w:p w:rsidR="004F1630" w:rsidRDefault="00E55131" w:rsidP="00E55131">
          <w:pPr>
            <w:pStyle w:val="62B8173D68E44EEC9AB30083B5B63E78"/>
          </w:pPr>
          <w:r w:rsidRPr="00633D69">
            <w:rPr>
              <w:rFonts w:eastAsia="Calibri" w:cstheme="minorHAnsi"/>
              <w:bCs/>
            </w:rPr>
            <w:t>Provide concise narrative and links to supporting documentation/ evidence here.</w:t>
          </w:r>
        </w:p>
      </w:docPartBody>
    </w:docPart>
    <w:docPart>
      <w:docPartPr>
        <w:name w:val="27961889CB58406B8833320E07C9F5C1"/>
        <w:category>
          <w:name w:val="General"/>
          <w:gallery w:val="placeholder"/>
        </w:category>
        <w:types>
          <w:type w:val="bbPlcHdr"/>
        </w:types>
        <w:behaviors>
          <w:behavior w:val="content"/>
        </w:behaviors>
        <w:guid w:val="{924AFEF9-6AF7-43C2-9D91-1AAE2CDDF920}"/>
      </w:docPartPr>
      <w:docPartBody>
        <w:p w:rsidR="004F1630" w:rsidRDefault="00E55131" w:rsidP="00E55131">
          <w:pPr>
            <w:pStyle w:val="27961889CB58406B8833320E07C9F5C1"/>
          </w:pPr>
          <w:r w:rsidRPr="00633D69">
            <w:rPr>
              <w:rFonts w:eastAsia="Calibri" w:cstheme="minorHAnsi"/>
              <w:bCs/>
            </w:rPr>
            <w:t>Provide concise narrative and links to supporting documentation/ evidence here.</w:t>
          </w:r>
        </w:p>
      </w:docPartBody>
    </w:docPart>
    <w:docPart>
      <w:docPartPr>
        <w:name w:val="596E5DA3CB3F41EF91D937F413B0F9B1"/>
        <w:category>
          <w:name w:val="General"/>
          <w:gallery w:val="placeholder"/>
        </w:category>
        <w:types>
          <w:type w:val="bbPlcHdr"/>
        </w:types>
        <w:behaviors>
          <w:behavior w:val="content"/>
        </w:behaviors>
        <w:guid w:val="{110C5423-0A5B-4584-BC52-FCB8B1911ED5}"/>
      </w:docPartPr>
      <w:docPartBody>
        <w:p w:rsidR="004F1630" w:rsidRDefault="00E55131" w:rsidP="00E55131">
          <w:pPr>
            <w:pStyle w:val="596E5DA3CB3F41EF91D937F413B0F9B1"/>
          </w:pPr>
          <w:r w:rsidRPr="00633D69">
            <w:rPr>
              <w:rFonts w:eastAsia="Calibri" w:cstheme="minorHAnsi"/>
              <w:bCs/>
            </w:rPr>
            <w:t>Provide concise narrative and links to supporting documentation/ evidence here.</w:t>
          </w:r>
        </w:p>
      </w:docPartBody>
    </w:docPart>
    <w:docPart>
      <w:docPartPr>
        <w:name w:val="AEF0195B6E2E4263856861D4035E17E0"/>
        <w:category>
          <w:name w:val="General"/>
          <w:gallery w:val="placeholder"/>
        </w:category>
        <w:types>
          <w:type w:val="bbPlcHdr"/>
        </w:types>
        <w:behaviors>
          <w:behavior w:val="content"/>
        </w:behaviors>
        <w:guid w:val="{53B8A426-EEF8-4E06-AC65-DF613EF86889}"/>
      </w:docPartPr>
      <w:docPartBody>
        <w:p w:rsidR="004F1630" w:rsidRDefault="00E55131" w:rsidP="00E55131">
          <w:pPr>
            <w:pStyle w:val="AEF0195B6E2E4263856861D4035E17E0"/>
          </w:pPr>
          <w:r w:rsidRPr="00633D69">
            <w:rPr>
              <w:rFonts w:eastAsia="Calibri" w:cstheme="minorHAnsi"/>
              <w:bCs/>
            </w:rPr>
            <w:t>Provide concise narrative and links to supporting documentation/ evidence here.</w:t>
          </w:r>
        </w:p>
      </w:docPartBody>
    </w:docPart>
    <w:docPart>
      <w:docPartPr>
        <w:name w:val="B00530124ACC44DB9E893B9D8D88A869"/>
        <w:category>
          <w:name w:val="General"/>
          <w:gallery w:val="placeholder"/>
        </w:category>
        <w:types>
          <w:type w:val="bbPlcHdr"/>
        </w:types>
        <w:behaviors>
          <w:behavior w:val="content"/>
        </w:behaviors>
        <w:guid w:val="{BA6E47A1-DA79-4F57-B4B2-502AEFE50969}"/>
      </w:docPartPr>
      <w:docPartBody>
        <w:p w:rsidR="004F1630" w:rsidRDefault="00E55131" w:rsidP="00E55131">
          <w:pPr>
            <w:pStyle w:val="B00530124ACC44DB9E893B9D8D88A869"/>
          </w:pPr>
          <w:r w:rsidRPr="00633D69">
            <w:rPr>
              <w:rFonts w:eastAsia="Calibri" w:cstheme="minorHAnsi"/>
              <w:bCs/>
            </w:rPr>
            <w:t>Provide concise narrative and links to supporting documentation/ evidence here.</w:t>
          </w:r>
        </w:p>
      </w:docPartBody>
    </w:docPart>
    <w:docPart>
      <w:docPartPr>
        <w:name w:val="CEDC0D8993E84C6F82528ABB0FF67687"/>
        <w:category>
          <w:name w:val="General"/>
          <w:gallery w:val="placeholder"/>
        </w:category>
        <w:types>
          <w:type w:val="bbPlcHdr"/>
        </w:types>
        <w:behaviors>
          <w:behavior w:val="content"/>
        </w:behaviors>
        <w:guid w:val="{EDD34F03-5BA1-4C48-B2E4-AF5D311A3ABC}"/>
      </w:docPartPr>
      <w:docPartBody>
        <w:p w:rsidR="004F1630" w:rsidRDefault="00E55131" w:rsidP="00E55131">
          <w:pPr>
            <w:pStyle w:val="CEDC0D8993E84C6F82528ABB0FF67687"/>
          </w:pPr>
          <w:r w:rsidRPr="00633D69">
            <w:rPr>
              <w:rFonts w:eastAsia="Calibri" w:cstheme="minorHAnsi"/>
              <w:bCs/>
            </w:rPr>
            <w:t>Provide concise narrative and links to supporting documentation/ evidence here.</w:t>
          </w:r>
        </w:p>
      </w:docPartBody>
    </w:docPart>
    <w:docPart>
      <w:docPartPr>
        <w:name w:val="CCA80E50ADAE44D9B3F4986976038C4F"/>
        <w:category>
          <w:name w:val="General"/>
          <w:gallery w:val="placeholder"/>
        </w:category>
        <w:types>
          <w:type w:val="bbPlcHdr"/>
        </w:types>
        <w:behaviors>
          <w:behavior w:val="content"/>
        </w:behaviors>
        <w:guid w:val="{59B5CF56-C3D5-4C82-BA09-6F19AF23B174}"/>
      </w:docPartPr>
      <w:docPartBody>
        <w:p w:rsidR="004F1630" w:rsidRDefault="00E55131" w:rsidP="00E55131">
          <w:pPr>
            <w:pStyle w:val="CCA80E50ADAE44D9B3F4986976038C4F"/>
          </w:pPr>
          <w:r>
            <w:rPr>
              <w:rFonts w:eastAsia="Calibri" w:cstheme="minorHAnsi"/>
              <w:b/>
              <w:sz w:val="24"/>
              <w:szCs w:val="24"/>
            </w:rPr>
            <w:t>Provide narrative and hyperlinks to supporting documentation here</w:t>
          </w:r>
          <w:r w:rsidRPr="006C15C1">
            <w:rPr>
              <w:rStyle w:val="PlaceholderText"/>
            </w:rPr>
            <w:t>.</w:t>
          </w:r>
        </w:p>
      </w:docPartBody>
    </w:docPart>
    <w:docPart>
      <w:docPartPr>
        <w:name w:val="D71D73BF039B4A12BAA9FB5B219D0A63"/>
        <w:category>
          <w:name w:val="General"/>
          <w:gallery w:val="placeholder"/>
        </w:category>
        <w:types>
          <w:type w:val="bbPlcHdr"/>
        </w:types>
        <w:behaviors>
          <w:behavior w:val="content"/>
        </w:behaviors>
        <w:guid w:val="{308ADBE8-35D1-4238-A53D-454CDFE7B4BF}"/>
      </w:docPartPr>
      <w:docPartBody>
        <w:p w:rsidR="004F1630" w:rsidRDefault="00E55131" w:rsidP="00E55131">
          <w:pPr>
            <w:pStyle w:val="D71D73BF039B4A12BAA9FB5B219D0A63"/>
          </w:pPr>
          <w:r w:rsidRPr="00633D69">
            <w:rPr>
              <w:rFonts w:eastAsia="Calibri" w:cstheme="minorHAnsi"/>
              <w:bCs/>
            </w:rPr>
            <w:t>Provide concise narrative and links to supporting documentation/ evidence here.</w:t>
          </w:r>
        </w:p>
      </w:docPartBody>
    </w:docPart>
    <w:docPart>
      <w:docPartPr>
        <w:name w:val="E678713F3ECA40B998B0A76B6987354C"/>
        <w:category>
          <w:name w:val="General"/>
          <w:gallery w:val="placeholder"/>
        </w:category>
        <w:types>
          <w:type w:val="bbPlcHdr"/>
        </w:types>
        <w:behaviors>
          <w:behavior w:val="content"/>
        </w:behaviors>
        <w:guid w:val="{E5C472D0-55B9-4130-A59C-E0E5098C2F1B}"/>
      </w:docPartPr>
      <w:docPartBody>
        <w:p w:rsidR="004F1630" w:rsidRDefault="00E55131" w:rsidP="00E55131">
          <w:pPr>
            <w:pStyle w:val="E678713F3ECA40B998B0A76B6987354C"/>
          </w:pPr>
          <w:r w:rsidRPr="00633D69">
            <w:rPr>
              <w:rFonts w:eastAsia="Calibri" w:cstheme="minorHAnsi"/>
              <w:bCs/>
            </w:rPr>
            <w:t>Provide concise narrative and links to supporting documentation/ evidence here.</w:t>
          </w:r>
        </w:p>
      </w:docPartBody>
    </w:docPart>
    <w:docPart>
      <w:docPartPr>
        <w:name w:val="FA4FB2CFA5D9485FA0AE7C78ECFAB1A2"/>
        <w:category>
          <w:name w:val="General"/>
          <w:gallery w:val="placeholder"/>
        </w:category>
        <w:types>
          <w:type w:val="bbPlcHdr"/>
        </w:types>
        <w:behaviors>
          <w:behavior w:val="content"/>
        </w:behaviors>
        <w:guid w:val="{BB76F106-771A-4949-BEC5-0E36FBB27038}"/>
      </w:docPartPr>
      <w:docPartBody>
        <w:p w:rsidR="004F1630" w:rsidRDefault="00E55131" w:rsidP="00E55131">
          <w:pPr>
            <w:pStyle w:val="FA4FB2CFA5D9485FA0AE7C78ECFAB1A2"/>
          </w:pPr>
          <w:r>
            <w:rPr>
              <w:rFonts w:eastAsia="Calibri" w:cstheme="minorHAnsi"/>
              <w:b/>
              <w:sz w:val="24"/>
              <w:szCs w:val="24"/>
            </w:rPr>
            <w:t>Provide narrative and hyperlinks to supporting documentation here</w:t>
          </w:r>
          <w:r w:rsidRPr="006C15C1">
            <w:rPr>
              <w:rStyle w:val="PlaceholderText"/>
            </w:rPr>
            <w:t>.</w:t>
          </w:r>
        </w:p>
      </w:docPartBody>
    </w:docPart>
    <w:docPart>
      <w:docPartPr>
        <w:name w:val="4544E389B9BE47988F17D8D62F9EAAE7"/>
        <w:category>
          <w:name w:val="General"/>
          <w:gallery w:val="placeholder"/>
        </w:category>
        <w:types>
          <w:type w:val="bbPlcHdr"/>
        </w:types>
        <w:behaviors>
          <w:behavior w:val="content"/>
        </w:behaviors>
        <w:guid w:val="{CD1624B7-739D-44E4-AE27-4CAEC7CB6D45}"/>
      </w:docPartPr>
      <w:docPartBody>
        <w:p w:rsidR="004F1630" w:rsidRDefault="00E55131" w:rsidP="00E55131">
          <w:pPr>
            <w:pStyle w:val="4544E389B9BE47988F17D8D62F9EAAE7"/>
          </w:pPr>
          <w:r w:rsidRPr="00633D69">
            <w:rPr>
              <w:rFonts w:eastAsia="Calibri" w:cstheme="minorHAnsi"/>
              <w:bCs/>
            </w:rPr>
            <w:t>Provide concise narrative and links to supporting documentation/ evidence here.</w:t>
          </w:r>
        </w:p>
      </w:docPartBody>
    </w:docPart>
    <w:docPart>
      <w:docPartPr>
        <w:name w:val="963B1C6DBED74274AC494F8B5C8CF2B2"/>
        <w:category>
          <w:name w:val="General"/>
          <w:gallery w:val="placeholder"/>
        </w:category>
        <w:types>
          <w:type w:val="bbPlcHdr"/>
        </w:types>
        <w:behaviors>
          <w:behavior w:val="content"/>
        </w:behaviors>
        <w:guid w:val="{45916D14-E06E-42BE-B57B-592C4F05E421}"/>
      </w:docPartPr>
      <w:docPartBody>
        <w:p w:rsidR="004F1630" w:rsidRDefault="00E55131" w:rsidP="00E55131">
          <w:pPr>
            <w:pStyle w:val="963B1C6DBED74274AC494F8B5C8CF2B2"/>
          </w:pPr>
          <w:r>
            <w:rPr>
              <w:rFonts w:eastAsia="Calibri" w:cstheme="minorHAnsi"/>
              <w:b/>
              <w:sz w:val="24"/>
              <w:szCs w:val="24"/>
            </w:rPr>
            <w:t>Provide narrative and hyperlinks to supporting documentation here</w:t>
          </w:r>
          <w:r w:rsidRPr="006C15C1">
            <w:rPr>
              <w:rStyle w:val="PlaceholderText"/>
            </w:rPr>
            <w:t>.</w:t>
          </w:r>
        </w:p>
      </w:docPartBody>
    </w:docPart>
    <w:docPart>
      <w:docPartPr>
        <w:name w:val="E665F72676044A39A2338FCC92AB22FC"/>
        <w:category>
          <w:name w:val="General"/>
          <w:gallery w:val="placeholder"/>
        </w:category>
        <w:types>
          <w:type w:val="bbPlcHdr"/>
        </w:types>
        <w:behaviors>
          <w:behavior w:val="content"/>
        </w:behaviors>
        <w:guid w:val="{1FEE1E01-EB13-4260-9500-61BC22C39A32}"/>
      </w:docPartPr>
      <w:docPartBody>
        <w:p w:rsidR="004F1630" w:rsidRDefault="00E55131" w:rsidP="00E55131">
          <w:pPr>
            <w:pStyle w:val="E665F72676044A39A2338FCC92AB22FC"/>
          </w:pPr>
          <w:r w:rsidRPr="00633D69">
            <w:rPr>
              <w:rFonts w:eastAsia="Calibri" w:cstheme="minorHAnsi"/>
              <w:bCs/>
            </w:rPr>
            <w:t>Provide concise narrative and links to supporting documentation/ evidence here.</w:t>
          </w:r>
        </w:p>
      </w:docPartBody>
    </w:docPart>
    <w:docPart>
      <w:docPartPr>
        <w:name w:val="C4874BB4054B40D7B96426A41E2E7F83"/>
        <w:category>
          <w:name w:val="General"/>
          <w:gallery w:val="placeholder"/>
        </w:category>
        <w:types>
          <w:type w:val="bbPlcHdr"/>
        </w:types>
        <w:behaviors>
          <w:behavior w:val="content"/>
        </w:behaviors>
        <w:guid w:val="{04816A39-0FD8-4E15-8BD2-23F67DABB1A4}"/>
      </w:docPartPr>
      <w:docPartBody>
        <w:p w:rsidR="004F1630" w:rsidRDefault="00E55131" w:rsidP="00E55131">
          <w:pPr>
            <w:pStyle w:val="C4874BB4054B40D7B96426A41E2E7F83"/>
          </w:pPr>
          <w:r>
            <w:rPr>
              <w:rFonts w:eastAsia="Calibri" w:cstheme="minorHAnsi"/>
              <w:b/>
              <w:sz w:val="24"/>
              <w:szCs w:val="24"/>
            </w:rPr>
            <w:t>Provide narrative and hyperlinks to supporting documentation here</w:t>
          </w:r>
          <w:r w:rsidRPr="006C15C1">
            <w:rPr>
              <w:rStyle w:val="PlaceholderText"/>
            </w:rPr>
            <w:t>.</w:t>
          </w:r>
        </w:p>
      </w:docPartBody>
    </w:docPart>
    <w:docPart>
      <w:docPartPr>
        <w:name w:val="6DB77A5DB5164FB78184C6411B4BA7B6"/>
        <w:category>
          <w:name w:val="General"/>
          <w:gallery w:val="placeholder"/>
        </w:category>
        <w:types>
          <w:type w:val="bbPlcHdr"/>
        </w:types>
        <w:behaviors>
          <w:behavior w:val="content"/>
        </w:behaviors>
        <w:guid w:val="{646436E1-1067-46CB-94D7-AE9CA9B188AB}"/>
      </w:docPartPr>
      <w:docPartBody>
        <w:p w:rsidR="004F1630" w:rsidRDefault="00E55131" w:rsidP="00E55131">
          <w:pPr>
            <w:pStyle w:val="6DB77A5DB5164FB78184C6411B4BA7B6"/>
          </w:pPr>
          <w:r w:rsidRPr="00633D69">
            <w:rPr>
              <w:rFonts w:eastAsia="Calibri" w:cstheme="minorHAnsi"/>
              <w:bCs/>
            </w:rPr>
            <w:t>Provide concise narrative and links to supporting documentation/ evidence here.</w:t>
          </w:r>
        </w:p>
      </w:docPartBody>
    </w:docPart>
    <w:docPart>
      <w:docPartPr>
        <w:name w:val="05611FB8CA554CACA403DCACE7255AF5"/>
        <w:category>
          <w:name w:val="General"/>
          <w:gallery w:val="placeholder"/>
        </w:category>
        <w:types>
          <w:type w:val="bbPlcHdr"/>
        </w:types>
        <w:behaviors>
          <w:behavior w:val="content"/>
        </w:behaviors>
        <w:guid w:val="{A0096A95-478D-4D9C-B9F5-1D84BDA13300}"/>
      </w:docPartPr>
      <w:docPartBody>
        <w:p w:rsidR="004F1630" w:rsidRDefault="00E55131" w:rsidP="00E55131">
          <w:pPr>
            <w:pStyle w:val="05611FB8CA554CACA403DCACE7255AF5"/>
          </w:pPr>
          <w:r>
            <w:rPr>
              <w:rFonts w:eastAsia="Calibri" w:cstheme="minorHAnsi"/>
              <w:b/>
              <w:sz w:val="24"/>
              <w:szCs w:val="24"/>
            </w:rPr>
            <w:t>Provide narrative and hyperlinks to supporting documentation here</w:t>
          </w:r>
          <w:r w:rsidRPr="006C15C1">
            <w:rPr>
              <w:rStyle w:val="PlaceholderText"/>
            </w:rPr>
            <w:t>.</w:t>
          </w:r>
        </w:p>
      </w:docPartBody>
    </w:docPart>
    <w:docPart>
      <w:docPartPr>
        <w:name w:val="51C581DD0BFE4D8DA7AF7BF5801CAF57"/>
        <w:category>
          <w:name w:val="General"/>
          <w:gallery w:val="placeholder"/>
        </w:category>
        <w:types>
          <w:type w:val="bbPlcHdr"/>
        </w:types>
        <w:behaviors>
          <w:behavior w:val="content"/>
        </w:behaviors>
        <w:guid w:val="{B782E2C6-E14F-418B-B54D-3E9E51EB263C}"/>
      </w:docPartPr>
      <w:docPartBody>
        <w:p w:rsidR="004F1630" w:rsidRDefault="00E55131" w:rsidP="00E55131">
          <w:pPr>
            <w:pStyle w:val="51C581DD0BFE4D8DA7AF7BF5801CAF57"/>
          </w:pPr>
          <w:r w:rsidRPr="00633D69">
            <w:rPr>
              <w:rFonts w:eastAsia="Calibri" w:cstheme="minorHAnsi"/>
              <w:bCs/>
            </w:rPr>
            <w:t>Provide concise narrative and links to supporting documentation/ evidence here.</w:t>
          </w:r>
        </w:p>
      </w:docPartBody>
    </w:docPart>
    <w:docPart>
      <w:docPartPr>
        <w:name w:val="602A133DFD8F4F0FAB9A520C32E2CAE2"/>
        <w:category>
          <w:name w:val="General"/>
          <w:gallery w:val="placeholder"/>
        </w:category>
        <w:types>
          <w:type w:val="bbPlcHdr"/>
        </w:types>
        <w:behaviors>
          <w:behavior w:val="content"/>
        </w:behaviors>
        <w:guid w:val="{2433C91F-4AF6-4DCE-9858-672BA86A8A3A}"/>
      </w:docPartPr>
      <w:docPartBody>
        <w:p w:rsidR="004F1630" w:rsidRDefault="00E55131" w:rsidP="00E55131">
          <w:pPr>
            <w:pStyle w:val="602A133DFD8F4F0FAB9A520C32E2CAE2"/>
          </w:pPr>
          <w:r w:rsidRPr="00633D69">
            <w:rPr>
              <w:rFonts w:eastAsia="Calibri" w:cstheme="minorHAnsi"/>
              <w:bCs/>
            </w:rPr>
            <w:t>Provide concise narrative and links to supporting documentation/ evidence here.</w:t>
          </w:r>
        </w:p>
      </w:docPartBody>
    </w:docPart>
    <w:docPart>
      <w:docPartPr>
        <w:name w:val="56318616C71B46538390A995342296BE"/>
        <w:category>
          <w:name w:val="General"/>
          <w:gallery w:val="placeholder"/>
        </w:category>
        <w:types>
          <w:type w:val="bbPlcHdr"/>
        </w:types>
        <w:behaviors>
          <w:behavior w:val="content"/>
        </w:behaviors>
        <w:guid w:val="{93F5EB59-6527-4BDE-972C-0BBEDA3EDABB}"/>
      </w:docPartPr>
      <w:docPartBody>
        <w:p w:rsidR="004F1630" w:rsidRDefault="00E55131" w:rsidP="00E55131">
          <w:pPr>
            <w:pStyle w:val="56318616C71B46538390A995342296BE"/>
          </w:pPr>
          <w:r>
            <w:rPr>
              <w:rFonts w:eastAsia="Calibri" w:cstheme="minorHAnsi"/>
              <w:b/>
              <w:sz w:val="24"/>
              <w:szCs w:val="24"/>
            </w:rPr>
            <w:t>Provide narrative and hyperlinks to supporting documentation here</w:t>
          </w:r>
          <w:r w:rsidRPr="006C15C1">
            <w:rPr>
              <w:rStyle w:val="PlaceholderText"/>
            </w:rPr>
            <w:t>.</w:t>
          </w:r>
        </w:p>
      </w:docPartBody>
    </w:docPart>
    <w:docPart>
      <w:docPartPr>
        <w:name w:val="69B5633E905A4E6CA2006B7E197AE915"/>
        <w:category>
          <w:name w:val="General"/>
          <w:gallery w:val="placeholder"/>
        </w:category>
        <w:types>
          <w:type w:val="bbPlcHdr"/>
        </w:types>
        <w:behaviors>
          <w:behavior w:val="content"/>
        </w:behaviors>
        <w:guid w:val="{F655C301-A0AE-461E-A099-7C0652DD23A5}"/>
      </w:docPartPr>
      <w:docPartBody>
        <w:p w:rsidR="004F1630" w:rsidRDefault="00E55131" w:rsidP="00E55131">
          <w:pPr>
            <w:pStyle w:val="69B5633E905A4E6CA2006B7E197AE915"/>
          </w:pPr>
          <w:r>
            <w:rPr>
              <w:rFonts w:eastAsia="Calibri" w:cstheme="minorHAnsi"/>
              <w:b/>
              <w:sz w:val="24"/>
              <w:szCs w:val="24"/>
            </w:rPr>
            <w:t>Provide narrative and hyperlinks to supporting documentation here</w:t>
          </w:r>
          <w:r w:rsidRPr="006C15C1">
            <w:rPr>
              <w:rStyle w:val="PlaceholderText"/>
            </w:rPr>
            <w:t>.</w:t>
          </w:r>
        </w:p>
      </w:docPartBody>
    </w:docPart>
    <w:docPart>
      <w:docPartPr>
        <w:name w:val="F020ECCE52224B24AE628615A4B3BCA7"/>
        <w:category>
          <w:name w:val="General"/>
          <w:gallery w:val="placeholder"/>
        </w:category>
        <w:types>
          <w:type w:val="bbPlcHdr"/>
        </w:types>
        <w:behaviors>
          <w:behavior w:val="content"/>
        </w:behaviors>
        <w:guid w:val="{236AE2B0-189B-4228-A0B0-B7FD8FC59E95}"/>
      </w:docPartPr>
      <w:docPartBody>
        <w:p w:rsidR="004F1630" w:rsidRDefault="00E55131" w:rsidP="00E55131">
          <w:pPr>
            <w:pStyle w:val="F020ECCE52224B24AE628615A4B3BCA7"/>
          </w:pPr>
          <w:r w:rsidRPr="00633D69">
            <w:rPr>
              <w:rFonts w:eastAsia="Calibri" w:cstheme="minorHAnsi"/>
              <w:bCs/>
            </w:rPr>
            <w:t>Provide concise narrative and links to supporting documentation/ evidence here.</w:t>
          </w:r>
        </w:p>
      </w:docPartBody>
    </w:docPart>
    <w:docPart>
      <w:docPartPr>
        <w:name w:val="1CEF14CB2C374A02BE982A75A9B10E6B"/>
        <w:category>
          <w:name w:val="General"/>
          <w:gallery w:val="placeholder"/>
        </w:category>
        <w:types>
          <w:type w:val="bbPlcHdr"/>
        </w:types>
        <w:behaviors>
          <w:behavior w:val="content"/>
        </w:behaviors>
        <w:guid w:val="{30FC73B6-81F4-4B8F-A30F-BC1428DAD001}"/>
      </w:docPartPr>
      <w:docPartBody>
        <w:p w:rsidR="004F1630" w:rsidRDefault="00E55131" w:rsidP="00E55131">
          <w:pPr>
            <w:pStyle w:val="1CEF14CB2C374A02BE982A75A9B10E6B"/>
          </w:pPr>
          <w:r w:rsidRPr="00633D69">
            <w:rPr>
              <w:rFonts w:eastAsia="Calibri" w:cstheme="minorHAnsi"/>
              <w:bCs/>
            </w:rPr>
            <w:t>Provide concise narrative and links to supporting documentation/ evidence here.</w:t>
          </w:r>
        </w:p>
      </w:docPartBody>
    </w:docPart>
    <w:docPart>
      <w:docPartPr>
        <w:name w:val="C72310FD72504BF38866DE44E8893418"/>
        <w:category>
          <w:name w:val="General"/>
          <w:gallery w:val="placeholder"/>
        </w:category>
        <w:types>
          <w:type w:val="bbPlcHdr"/>
        </w:types>
        <w:behaviors>
          <w:behavior w:val="content"/>
        </w:behaviors>
        <w:guid w:val="{D1FBB651-DEF9-4DEF-AFA4-C8F44F95AFAB}"/>
      </w:docPartPr>
      <w:docPartBody>
        <w:p w:rsidR="004F1630" w:rsidRDefault="00E55131" w:rsidP="00E55131">
          <w:pPr>
            <w:pStyle w:val="C72310FD72504BF38866DE44E8893418"/>
          </w:pPr>
          <w:r w:rsidRPr="00633D69">
            <w:rPr>
              <w:rFonts w:eastAsia="Calibri" w:cstheme="minorHAnsi"/>
              <w:bCs/>
            </w:rPr>
            <w:t>Provide concise narrative and links to supporting documentation/ evidence here.</w:t>
          </w:r>
        </w:p>
      </w:docPartBody>
    </w:docPart>
    <w:docPart>
      <w:docPartPr>
        <w:name w:val="937A6FC01CED4573836253E70C33A563"/>
        <w:category>
          <w:name w:val="General"/>
          <w:gallery w:val="placeholder"/>
        </w:category>
        <w:types>
          <w:type w:val="bbPlcHdr"/>
        </w:types>
        <w:behaviors>
          <w:behavior w:val="content"/>
        </w:behaviors>
        <w:guid w:val="{0988DD1E-56D1-4842-ADEF-AB0CA8D4D9C1}"/>
      </w:docPartPr>
      <w:docPartBody>
        <w:p w:rsidR="004F1630" w:rsidRDefault="00E55131" w:rsidP="00E55131">
          <w:pPr>
            <w:pStyle w:val="937A6FC01CED4573836253E70C33A563"/>
          </w:pPr>
          <w:r>
            <w:rPr>
              <w:rFonts w:eastAsia="Calibri" w:cstheme="minorHAnsi"/>
              <w:b/>
              <w:sz w:val="24"/>
              <w:szCs w:val="24"/>
            </w:rPr>
            <w:t>Provide narrative and hyperlinks to supporting documentation here</w:t>
          </w:r>
          <w:r w:rsidRPr="006C15C1">
            <w:rPr>
              <w:rStyle w:val="PlaceholderText"/>
            </w:rPr>
            <w:t>.</w:t>
          </w:r>
        </w:p>
      </w:docPartBody>
    </w:docPart>
    <w:docPart>
      <w:docPartPr>
        <w:name w:val="5B996AAAD601449A839BE5FF70495CAF"/>
        <w:category>
          <w:name w:val="General"/>
          <w:gallery w:val="placeholder"/>
        </w:category>
        <w:types>
          <w:type w:val="bbPlcHdr"/>
        </w:types>
        <w:behaviors>
          <w:behavior w:val="content"/>
        </w:behaviors>
        <w:guid w:val="{E188C9C8-624A-4A0D-B7BB-B58F3E2A8D9A}"/>
      </w:docPartPr>
      <w:docPartBody>
        <w:p w:rsidR="004F1630" w:rsidRDefault="00E55131" w:rsidP="00E55131">
          <w:pPr>
            <w:pStyle w:val="5B996AAAD601449A839BE5FF70495CAF"/>
          </w:pPr>
          <w:r w:rsidRPr="00633D69">
            <w:rPr>
              <w:rFonts w:eastAsia="Calibri" w:cstheme="minorHAnsi"/>
              <w:bCs/>
            </w:rPr>
            <w:t>Provide concise narrative and links to supporting documentation/ evidence here.</w:t>
          </w:r>
        </w:p>
      </w:docPartBody>
    </w:docPart>
    <w:docPart>
      <w:docPartPr>
        <w:name w:val="0E0ABA092B944D56A9D060FD08E93CD6"/>
        <w:category>
          <w:name w:val="General"/>
          <w:gallery w:val="placeholder"/>
        </w:category>
        <w:types>
          <w:type w:val="bbPlcHdr"/>
        </w:types>
        <w:behaviors>
          <w:behavior w:val="content"/>
        </w:behaviors>
        <w:guid w:val="{6F9525C1-971E-4BCC-A2AD-A03FE2EE92EC}"/>
      </w:docPartPr>
      <w:docPartBody>
        <w:p w:rsidR="004F1630" w:rsidRDefault="00E55131" w:rsidP="00E55131">
          <w:pPr>
            <w:pStyle w:val="0E0ABA092B944D56A9D060FD08E93CD6"/>
          </w:pPr>
          <w:r w:rsidRPr="00633D69">
            <w:rPr>
              <w:rFonts w:eastAsia="Calibri" w:cstheme="minorHAnsi"/>
              <w:bCs/>
            </w:rPr>
            <w:t>Provide concise narrative and links to supporting documentation/ evidence here.</w:t>
          </w:r>
        </w:p>
      </w:docPartBody>
    </w:docPart>
    <w:docPart>
      <w:docPartPr>
        <w:name w:val="9215D15A23044AA984832C9503EC32F6"/>
        <w:category>
          <w:name w:val="General"/>
          <w:gallery w:val="placeholder"/>
        </w:category>
        <w:types>
          <w:type w:val="bbPlcHdr"/>
        </w:types>
        <w:behaviors>
          <w:behavior w:val="content"/>
        </w:behaviors>
        <w:guid w:val="{8374ABAF-3631-4721-979C-970A004B552A}"/>
      </w:docPartPr>
      <w:docPartBody>
        <w:p w:rsidR="004F1630" w:rsidRDefault="00E55131" w:rsidP="00E55131">
          <w:pPr>
            <w:pStyle w:val="9215D15A23044AA984832C9503EC32F6"/>
          </w:pPr>
          <w:r w:rsidRPr="00633D69">
            <w:rPr>
              <w:rFonts w:eastAsia="Calibri" w:cstheme="minorHAnsi"/>
              <w:bCs/>
            </w:rPr>
            <w:t>Provide concise narrative and links to supporting documentation/ evidence here.</w:t>
          </w:r>
        </w:p>
      </w:docPartBody>
    </w:docPart>
    <w:docPart>
      <w:docPartPr>
        <w:name w:val="3AA76BAA6BB943CA8CA078C429EB7ED8"/>
        <w:category>
          <w:name w:val="General"/>
          <w:gallery w:val="placeholder"/>
        </w:category>
        <w:types>
          <w:type w:val="bbPlcHdr"/>
        </w:types>
        <w:behaviors>
          <w:behavior w:val="content"/>
        </w:behaviors>
        <w:guid w:val="{244E0724-A888-4E70-93B9-FE594E62A830}"/>
      </w:docPartPr>
      <w:docPartBody>
        <w:p w:rsidR="004F1630" w:rsidRDefault="00E55131" w:rsidP="00E55131">
          <w:pPr>
            <w:pStyle w:val="3AA76BAA6BB943CA8CA078C429EB7ED8"/>
          </w:pPr>
          <w:r w:rsidRPr="00633D69">
            <w:rPr>
              <w:rFonts w:eastAsia="Calibri" w:cstheme="minorHAnsi"/>
              <w:bCs/>
            </w:rPr>
            <w:t>Provide concise narrative and links to supporting documentation/ evidence here.</w:t>
          </w:r>
        </w:p>
      </w:docPartBody>
    </w:docPart>
    <w:docPart>
      <w:docPartPr>
        <w:name w:val="92D0DCC99675438E91989500DBCD7D04"/>
        <w:category>
          <w:name w:val="General"/>
          <w:gallery w:val="placeholder"/>
        </w:category>
        <w:types>
          <w:type w:val="bbPlcHdr"/>
        </w:types>
        <w:behaviors>
          <w:behavior w:val="content"/>
        </w:behaviors>
        <w:guid w:val="{72F2C618-E817-42DE-95CB-F0B683FFD750}"/>
      </w:docPartPr>
      <w:docPartBody>
        <w:p w:rsidR="004F1630" w:rsidRDefault="00E55131" w:rsidP="00E55131">
          <w:pPr>
            <w:pStyle w:val="92D0DCC99675438E91989500DBCD7D04"/>
          </w:pPr>
          <w:r w:rsidRPr="00633D69">
            <w:rPr>
              <w:rFonts w:eastAsia="Calibri" w:cstheme="minorHAnsi"/>
              <w:bCs/>
            </w:rPr>
            <w:t>Provide concise narrative and links to supporting documentation/ evidence here.</w:t>
          </w:r>
        </w:p>
      </w:docPartBody>
    </w:docPart>
    <w:docPart>
      <w:docPartPr>
        <w:name w:val="8CB072F9AEDA421E84203CA5C4D93F97"/>
        <w:category>
          <w:name w:val="General"/>
          <w:gallery w:val="placeholder"/>
        </w:category>
        <w:types>
          <w:type w:val="bbPlcHdr"/>
        </w:types>
        <w:behaviors>
          <w:behavior w:val="content"/>
        </w:behaviors>
        <w:guid w:val="{4397F872-2F3D-4ADF-A581-1A60ACE0438D}"/>
      </w:docPartPr>
      <w:docPartBody>
        <w:p w:rsidR="004F1630" w:rsidRDefault="00E55131" w:rsidP="00E55131">
          <w:pPr>
            <w:pStyle w:val="8CB072F9AEDA421E84203CA5C4D93F97"/>
          </w:pPr>
          <w:r w:rsidRPr="00633D69">
            <w:rPr>
              <w:rFonts w:eastAsia="Calibri" w:cstheme="minorHAnsi"/>
              <w:bCs/>
            </w:rPr>
            <w:t>Provide concise narrative and links to supporting documentation/ evidence here.</w:t>
          </w:r>
        </w:p>
      </w:docPartBody>
    </w:docPart>
    <w:docPart>
      <w:docPartPr>
        <w:name w:val="8E1610AD82164B1C9435F49F1A282B01"/>
        <w:category>
          <w:name w:val="General"/>
          <w:gallery w:val="placeholder"/>
        </w:category>
        <w:types>
          <w:type w:val="bbPlcHdr"/>
        </w:types>
        <w:behaviors>
          <w:behavior w:val="content"/>
        </w:behaviors>
        <w:guid w:val="{40BCE792-2BF2-47C8-88B5-E574C7820189}"/>
      </w:docPartPr>
      <w:docPartBody>
        <w:p w:rsidR="004F1630" w:rsidRDefault="00E55131" w:rsidP="00E55131">
          <w:pPr>
            <w:pStyle w:val="8E1610AD82164B1C9435F49F1A282B01"/>
          </w:pPr>
          <w:r w:rsidRPr="00633D69">
            <w:rPr>
              <w:rFonts w:eastAsia="Calibri" w:cstheme="minorHAnsi"/>
              <w:bCs/>
            </w:rPr>
            <w:t>Provide concise narrative and links to supporting documentation/ evidence here.</w:t>
          </w:r>
        </w:p>
      </w:docPartBody>
    </w:docPart>
    <w:docPart>
      <w:docPartPr>
        <w:name w:val="CB3C77CE983542E4B7BFD3AB80EEB793"/>
        <w:category>
          <w:name w:val="General"/>
          <w:gallery w:val="placeholder"/>
        </w:category>
        <w:types>
          <w:type w:val="bbPlcHdr"/>
        </w:types>
        <w:behaviors>
          <w:behavior w:val="content"/>
        </w:behaviors>
        <w:guid w:val="{8351E097-9EB1-4F78-92F3-7CD12AD93D79}"/>
      </w:docPartPr>
      <w:docPartBody>
        <w:p w:rsidR="004F1630" w:rsidRDefault="00E55131" w:rsidP="00E55131">
          <w:pPr>
            <w:pStyle w:val="CB3C77CE983542E4B7BFD3AB80EEB793"/>
          </w:pPr>
          <w:r w:rsidRPr="00633D69">
            <w:rPr>
              <w:rFonts w:eastAsia="Calibri" w:cstheme="minorHAnsi"/>
              <w:bCs/>
            </w:rPr>
            <w:t>Provide concise narrative and links to supporting documentation/ evidence here.</w:t>
          </w:r>
        </w:p>
      </w:docPartBody>
    </w:docPart>
    <w:docPart>
      <w:docPartPr>
        <w:name w:val="24361C543D624CC3A7E07B97C3AC66EC"/>
        <w:category>
          <w:name w:val="General"/>
          <w:gallery w:val="placeholder"/>
        </w:category>
        <w:types>
          <w:type w:val="bbPlcHdr"/>
        </w:types>
        <w:behaviors>
          <w:behavior w:val="content"/>
        </w:behaviors>
        <w:guid w:val="{E9AB9F67-E8EB-40DD-9568-BADADA633DD2}"/>
      </w:docPartPr>
      <w:docPartBody>
        <w:p w:rsidR="004F1630" w:rsidRDefault="00E55131" w:rsidP="00E55131">
          <w:pPr>
            <w:pStyle w:val="24361C543D624CC3A7E07B97C3AC66EC"/>
          </w:pPr>
          <w:r w:rsidRPr="00633D69">
            <w:rPr>
              <w:rFonts w:eastAsia="Calibri" w:cstheme="minorHAnsi"/>
              <w:bCs/>
            </w:rPr>
            <w:t>Provide concise narrative and links to supporting documentation/ evidence here.</w:t>
          </w:r>
        </w:p>
      </w:docPartBody>
    </w:docPart>
    <w:docPart>
      <w:docPartPr>
        <w:name w:val="19090DCDD17345F2A99E41AF71E2DBE6"/>
        <w:category>
          <w:name w:val="General"/>
          <w:gallery w:val="placeholder"/>
        </w:category>
        <w:types>
          <w:type w:val="bbPlcHdr"/>
        </w:types>
        <w:behaviors>
          <w:behavior w:val="content"/>
        </w:behaviors>
        <w:guid w:val="{1DDF8B7F-A654-416E-9B40-2A14BDA1871C}"/>
      </w:docPartPr>
      <w:docPartBody>
        <w:p w:rsidR="004F1630" w:rsidRDefault="00E55131" w:rsidP="00E55131">
          <w:pPr>
            <w:pStyle w:val="19090DCDD17345F2A99E41AF71E2DBE6"/>
          </w:pPr>
          <w:r w:rsidRPr="00633D69">
            <w:rPr>
              <w:rFonts w:eastAsia="Calibri" w:cstheme="minorHAnsi"/>
              <w:bCs/>
            </w:rPr>
            <w:t>Provide concise narrative and links to supporting documentation/ evidence here.</w:t>
          </w:r>
        </w:p>
      </w:docPartBody>
    </w:docPart>
    <w:docPart>
      <w:docPartPr>
        <w:name w:val="C85D13B9F95146999C8CE4AE2A49721B"/>
        <w:category>
          <w:name w:val="General"/>
          <w:gallery w:val="placeholder"/>
        </w:category>
        <w:types>
          <w:type w:val="bbPlcHdr"/>
        </w:types>
        <w:behaviors>
          <w:behavior w:val="content"/>
        </w:behaviors>
        <w:guid w:val="{84D737E0-6C3B-435D-948D-0F5619213443}"/>
      </w:docPartPr>
      <w:docPartBody>
        <w:p w:rsidR="004F1630" w:rsidRDefault="00E55131" w:rsidP="00E55131">
          <w:pPr>
            <w:pStyle w:val="C85D13B9F95146999C8CE4AE2A49721B"/>
          </w:pPr>
          <w:r w:rsidRPr="00633D69">
            <w:rPr>
              <w:rFonts w:eastAsia="Calibri" w:cstheme="minorHAnsi"/>
              <w:bCs/>
            </w:rPr>
            <w:t>Provide concise narrative and links to supporting documentation/ evidence here.</w:t>
          </w:r>
        </w:p>
      </w:docPartBody>
    </w:docPart>
    <w:docPart>
      <w:docPartPr>
        <w:name w:val="5655D0FE851E480894C15C1D8D00ADE9"/>
        <w:category>
          <w:name w:val="General"/>
          <w:gallery w:val="placeholder"/>
        </w:category>
        <w:types>
          <w:type w:val="bbPlcHdr"/>
        </w:types>
        <w:behaviors>
          <w:behavior w:val="content"/>
        </w:behaviors>
        <w:guid w:val="{EBB09E87-FA16-45B7-B2FE-CE965CFE1429}"/>
      </w:docPartPr>
      <w:docPartBody>
        <w:p w:rsidR="004F1630" w:rsidRDefault="00E55131" w:rsidP="00E55131">
          <w:pPr>
            <w:pStyle w:val="5655D0FE851E480894C15C1D8D00ADE9"/>
          </w:pPr>
          <w:r>
            <w:rPr>
              <w:rFonts w:eastAsia="Calibri" w:cstheme="minorHAnsi"/>
              <w:b/>
              <w:sz w:val="24"/>
              <w:szCs w:val="24"/>
            </w:rPr>
            <w:t>Provide narrative and hyperlinks to supporting documentation here</w:t>
          </w:r>
          <w:r w:rsidRPr="006C15C1">
            <w:rPr>
              <w:rStyle w:val="PlaceholderText"/>
            </w:rPr>
            <w:t>.</w:t>
          </w:r>
        </w:p>
      </w:docPartBody>
    </w:docPart>
    <w:docPart>
      <w:docPartPr>
        <w:name w:val="C9BB2D6C201E4BBDB16BDF68E8A20B99"/>
        <w:category>
          <w:name w:val="General"/>
          <w:gallery w:val="placeholder"/>
        </w:category>
        <w:types>
          <w:type w:val="bbPlcHdr"/>
        </w:types>
        <w:behaviors>
          <w:behavior w:val="content"/>
        </w:behaviors>
        <w:guid w:val="{EEC4F721-83D2-4045-91AB-16AD2E5FC3F3}"/>
      </w:docPartPr>
      <w:docPartBody>
        <w:p w:rsidR="004F1630" w:rsidRDefault="00E55131" w:rsidP="00E55131">
          <w:pPr>
            <w:pStyle w:val="C9BB2D6C201E4BBDB16BDF68E8A20B99"/>
          </w:pPr>
          <w:r w:rsidRPr="00633D69">
            <w:rPr>
              <w:rFonts w:eastAsia="Calibri" w:cstheme="minorHAnsi"/>
              <w:bCs/>
            </w:rPr>
            <w:t>Provide concise narrative and links to supporting documentation/ evidence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FF7"/>
    <w:rsid w:val="003478BF"/>
    <w:rsid w:val="004D7B79"/>
    <w:rsid w:val="004F1630"/>
    <w:rsid w:val="00921AC3"/>
    <w:rsid w:val="009D76FF"/>
    <w:rsid w:val="00A53E10"/>
    <w:rsid w:val="00AF3C52"/>
    <w:rsid w:val="00B23A1E"/>
    <w:rsid w:val="00C73FF7"/>
    <w:rsid w:val="00E55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5131"/>
    <w:rPr>
      <w:color w:val="808080"/>
    </w:rPr>
  </w:style>
  <w:style w:type="paragraph" w:customStyle="1" w:styleId="A330964AAE1F42CD84DDF08DAE564356">
    <w:name w:val="A330964AAE1F42CD84DDF08DAE564356"/>
    <w:rsid w:val="00C73FF7"/>
  </w:style>
  <w:style w:type="paragraph" w:customStyle="1" w:styleId="561158B4CCE64CC69F9041657301F172">
    <w:name w:val="561158B4CCE64CC69F9041657301F172"/>
    <w:rsid w:val="00C73FF7"/>
    <w:pPr>
      <w:spacing w:after="0" w:line="240" w:lineRule="auto"/>
    </w:pPr>
    <w:rPr>
      <w:rFonts w:ascii="Times New Roman" w:eastAsia="Times New Roman" w:hAnsi="Times New Roman" w:cs="Times New Roman"/>
      <w:sz w:val="24"/>
      <w:szCs w:val="24"/>
    </w:rPr>
  </w:style>
  <w:style w:type="paragraph" w:customStyle="1" w:styleId="6B278DBC18C1459388270F258A9A364B">
    <w:name w:val="6B278DBC18C1459388270F258A9A364B"/>
    <w:rsid w:val="00C73FF7"/>
  </w:style>
  <w:style w:type="paragraph" w:customStyle="1" w:styleId="81F7AB95BCF540F584CAA23AD83444B7">
    <w:name w:val="81F7AB95BCF540F584CAA23AD83444B7"/>
    <w:rsid w:val="00C73FF7"/>
  </w:style>
  <w:style w:type="paragraph" w:customStyle="1" w:styleId="BF4ED8D4E9704A90A097E3AE1BF6A1C0">
    <w:name w:val="BF4ED8D4E9704A90A097E3AE1BF6A1C0"/>
    <w:rsid w:val="00C73FF7"/>
  </w:style>
  <w:style w:type="paragraph" w:customStyle="1" w:styleId="7CDA64A0F03948A4BF3DF6F137338EA3">
    <w:name w:val="7CDA64A0F03948A4BF3DF6F137338EA3"/>
    <w:rsid w:val="00C73FF7"/>
  </w:style>
  <w:style w:type="paragraph" w:customStyle="1" w:styleId="F622E0CE0F4743F087404EC61EF7F39A">
    <w:name w:val="F622E0CE0F4743F087404EC61EF7F39A"/>
    <w:rsid w:val="00C73FF7"/>
  </w:style>
  <w:style w:type="paragraph" w:customStyle="1" w:styleId="9A93C4B2EDC649E9B5A8A68F9403F199">
    <w:name w:val="9A93C4B2EDC649E9B5A8A68F9403F199"/>
    <w:rsid w:val="00C73FF7"/>
  </w:style>
  <w:style w:type="paragraph" w:customStyle="1" w:styleId="671CE029DB6A4F74966ADE63A0439C06">
    <w:name w:val="671CE029DB6A4F74966ADE63A0439C06"/>
    <w:rsid w:val="00C73FF7"/>
  </w:style>
  <w:style w:type="paragraph" w:customStyle="1" w:styleId="69A98B476DA647388F870238B7F30B72">
    <w:name w:val="69A98B476DA647388F870238B7F30B72"/>
    <w:rsid w:val="00C73FF7"/>
  </w:style>
  <w:style w:type="paragraph" w:customStyle="1" w:styleId="FC8DFD8F8B074A2BAD0CFF1CD33C70D8">
    <w:name w:val="FC8DFD8F8B074A2BAD0CFF1CD33C70D8"/>
    <w:rsid w:val="00C73FF7"/>
  </w:style>
  <w:style w:type="paragraph" w:customStyle="1" w:styleId="814F2B41D1514EEAA72FBB79642157F0">
    <w:name w:val="814F2B41D1514EEAA72FBB79642157F0"/>
    <w:rsid w:val="00C73FF7"/>
  </w:style>
  <w:style w:type="paragraph" w:customStyle="1" w:styleId="5CF7F6F06DC44B27A129F43EA4A1BA76">
    <w:name w:val="5CF7F6F06DC44B27A129F43EA4A1BA76"/>
    <w:rsid w:val="00C73FF7"/>
  </w:style>
  <w:style w:type="paragraph" w:customStyle="1" w:styleId="8C1F6C99D1A04353884EB06785BB4C5D">
    <w:name w:val="8C1F6C99D1A04353884EB06785BB4C5D"/>
    <w:rsid w:val="00C73FF7"/>
  </w:style>
  <w:style w:type="paragraph" w:customStyle="1" w:styleId="A6D920EE77FD4D93BDF68A195F560F48">
    <w:name w:val="A6D920EE77FD4D93BDF68A195F560F48"/>
    <w:rsid w:val="00C73FF7"/>
  </w:style>
  <w:style w:type="paragraph" w:customStyle="1" w:styleId="CFC2FAF9BFD349CE9D4810CA1BCD8786">
    <w:name w:val="CFC2FAF9BFD349CE9D4810CA1BCD8786"/>
    <w:rsid w:val="00C73FF7"/>
  </w:style>
  <w:style w:type="paragraph" w:customStyle="1" w:styleId="B6E8323944394D7B96D6095D2AD38605">
    <w:name w:val="B6E8323944394D7B96D6095D2AD38605"/>
    <w:rsid w:val="00C73FF7"/>
  </w:style>
  <w:style w:type="paragraph" w:customStyle="1" w:styleId="6555B7420B594212BEE12F7480BB721A">
    <w:name w:val="6555B7420B594212BEE12F7480BB721A"/>
    <w:rsid w:val="00C73FF7"/>
  </w:style>
  <w:style w:type="paragraph" w:customStyle="1" w:styleId="6850592A956948D7B8BEA45F92ACA5AA">
    <w:name w:val="6850592A956948D7B8BEA45F92ACA5AA"/>
    <w:rsid w:val="00C73FF7"/>
  </w:style>
  <w:style w:type="paragraph" w:customStyle="1" w:styleId="823D5FFCA8BB4C1FB17CEA9B6328A7F4">
    <w:name w:val="823D5FFCA8BB4C1FB17CEA9B6328A7F4"/>
    <w:rsid w:val="00C73FF7"/>
  </w:style>
  <w:style w:type="paragraph" w:customStyle="1" w:styleId="D74BB845511B41EDA4C17200A30D3243">
    <w:name w:val="D74BB845511B41EDA4C17200A30D3243"/>
    <w:rsid w:val="00C73FF7"/>
  </w:style>
  <w:style w:type="paragraph" w:customStyle="1" w:styleId="FE5B874B4DC34510B9F70CEB782384CF">
    <w:name w:val="FE5B874B4DC34510B9F70CEB782384CF"/>
    <w:rsid w:val="00C73FF7"/>
  </w:style>
  <w:style w:type="paragraph" w:customStyle="1" w:styleId="ED6F34C82F7E45DBB7BE23AF1CD0A429">
    <w:name w:val="ED6F34C82F7E45DBB7BE23AF1CD0A429"/>
    <w:rsid w:val="00C73FF7"/>
  </w:style>
  <w:style w:type="paragraph" w:customStyle="1" w:styleId="622FC8B4DED2434C89CF261A88F1A15B">
    <w:name w:val="622FC8B4DED2434C89CF261A88F1A15B"/>
    <w:rsid w:val="00C73FF7"/>
  </w:style>
  <w:style w:type="paragraph" w:customStyle="1" w:styleId="A1C05109804E41308CF1247F9DACE80C">
    <w:name w:val="A1C05109804E41308CF1247F9DACE80C"/>
    <w:rsid w:val="00E55131"/>
  </w:style>
  <w:style w:type="paragraph" w:customStyle="1" w:styleId="6E0C57C8E5AB47819A0247B4A82D9573">
    <w:name w:val="6E0C57C8E5AB47819A0247B4A82D9573"/>
    <w:rsid w:val="00E55131"/>
  </w:style>
  <w:style w:type="paragraph" w:customStyle="1" w:styleId="2CAD47381ABE4B4988A16BFD97041419">
    <w:name w:val="2CAD47381ABE4B4988A16BFD97041419"/>
    <w:rsid w:val="00E55131"/>
  </w:style>
  <w:style w:type="paragraph" w:customStyle="1" w:styleId="4596B388774E47C495FAF18163F9B233">
    <w:name w:val="4596B388774E47C495FAF18163F9B233"/>
    <w:rsid w:val="00E55131"/>
  </w:style>
  <w:style w:type="paragraph" w:customStyle="1" w:styleId="06568C24FEF84CD5996054714F4EF088">
    <w:name w:val="06568C24FEF84CD5996054714F4EF088"/>
    <w:rsid w:val="00E55131"/>
  </w:style>
  <w:style w:type="paragraph" w:customStyle="1" w:styleId="F7901148B1FB49C48BA18EB37A4A600C">
    <w:name w:val="F7901148B1FB49C48BA18EB37A4A600C"/>
    <w:rsid w:val="00E55131"/>
  </w:style>
  <w:style w:type="paragraph" w:customStyle="1" w:styleId="B5089097C7894A4893435520D98704A9">
    <w:name w:val="B5089097C7894A4893435520D98704A9"/>
    <w:rsid w:val="00E55131"/>
  </w:style>
  <w:style w:type="paragraph" w:customStyle="1" w:styleId="C49031E18D0D4727866729C4F53F391E">
    <w:name w:val="C49031E18D0D4727866729C4F53F391E"/>
    <w:rsid w:val="00E55131"/>
  </w:style>
  <w:style w:type="paragraph" w:customStyle="1" w:styleId="2CDCDCA7144B492CBE21B7766B88EE99">
    <w:name w:val="2CDCDCA7144B492CBE21B7766B88EE99"/>
    <w:rsid w:val="00E55131"/>
  </w:style>
  <w:style w:type="paragraph" w:customStyle="1" w:styleId="0436BF825FFB43C9ACF232B589DFAF05">
    <w:name w:val="0436BF825FFB43C9ACF232B589DFAF05"/>
    <w:rsid w:val="00E55131"/>
  </w:style>
  <w:style w:type="paragraph" w:customStyle="1" w:styleId="8E692CD6EA5C4487AD6FE59F0C31EC32">
    <w:name w:val="8E692CD6EA5C4487AD6FE59F0C31EC32"/>
    <w:rsid w:val="00E55131"/>
  </w:style>
  <w:style w:type="paragraph" w:customStyle="1" w:styleId="9D70981880814347A36D52ACCFD3FB41">
    <w:name w:val="9D70981880814347A36D52ACCFD3FB41"/>
    <w:rsid w:val="00E55131"/>
  </w:style>
  <w:style w:type="paragraph" w:customStyle="1" w:styleId="468FBD13AC8A4CF987A1D233C804F46E">
    <w:name w:val="468FBD13AC8A4CF987A1D233C804F46E"/>
    <w:rsid w:val="00E55131"/>
  </w:style>
  <w:style w:type="paragraph" w:customStyle="1" w:styleId="4DCD55C39ABA4663845BED76DDC81BFB">
    <w:name w:val="4DCD55C39ABA4663845BED76DDC81BFB"/>
    <w:rsid w:val="00E55131"/>
  </w:style>
  <w:style w:type="paragraph" w:customStyle="1" w:styleId="B28937379DEC4485A353AE8D786AA7E2">
    <w:name w:val="B28937379DEC4485A353AE8D786AA7E2"/>
    <w:rsid w:val="00E55131"/>
  </w:style>
  <w:style w:type="paragraph" w:customStyle="1" w:styleId="CFF81860FA7E457E982EC150211E00E0">
    <w:name w:val="CFF81860FA7E457E982EC150211E00E0"/>
    <w:rsid w:val="00E55131"/>
  </w:style>
  <w:style w:type="paragraph" w:customStyle="1" w:styleId="D6E6B15720044F4EB11CE4EA07E09AA5">
    <w:name w:val="D6E6B15720044F4EB11CE4EA07E09AA5"/>
    <w:rsid w:val="00E55131"/>
  </w:style>
  <w:style w:type="paragraph" w:customStyle="1" w:styleId="4BB35B6E2F7E4143A845E15B64E12C51">
    <w:name w:val="4BB35B6E2F7E4143A845E15B64E12C51"/>
    <w:rsid w:val="00E55131"/>
  </w:style>
  <w:style w:type="paragraph" w:customStyle="1" w:styleId="0334C92276F040239D1C2666E61165CE">
    <w:name w:val="0334C92276F040239D1C2666E61165CE"/>
    <w:rsid w:val="00E55131"/>
  </w:style>
  <w:style w:type="paragraph" w:customStyle="1" w:styleId="51F90564FB4C4012B1D91D8CC69BDF38">
    <w:name w:val="51F90564FB4C4012B1D91D8CC69BDF38"/>
    <w:rsid w:val="00E55131"/>
  </w:style>
  <w:style w:type="paragraph" w:customStyle="1" w:styleId="910A271995D64BB69977AEFC8436A82F">
    <w:name w:val="910A271995D64BB69977AEFC8436A82F"/>
    <w:rsid w:val="00E55131"/>
  </w:style>
  <w:style w:type="paragraph" w:customStyle="1" w:styleId="70ABFB6E95E14D8982AB1F9FCD2314DC">
    <w:name w:val="70ABFB6E95E14D8982AB1F9FCD2314DC"/>
    <w:rsid w:val="00E55131"/>
  </w:style>
  <w:style w:type="paragraph" w:customStyle="1" w:styleId="0AF1A534AA36425C9E35313E4EDC1667">
    <w:name w:val="0AF1A534AA36425C9E35313E4EDC1667"/>
    <w:rsid w:val="00E55131"/>
  </w:style>
  <w:style w:type="paragraph" w:customStyle="1" w:styleId="E80C1C9CC12E476F9587B5AE686A689D">
    <w:name w:val="E80C1C9CC12E476F9587B5AE686A689D"/>
    <w:rsid w:val="00E55131"/>
  </w:style>
  <w:style w:type="paragraph" w:customStyle="1" w:styleId="BAFEEB0123E34B6FA0D44CC6F2FE08A2">
    <w:name w:val="BAFEEB0123E34B6FA0D44CC6F2FE08A2"/>
    <w:rsid w:val="00E55131"/>
  </w:style>
  <w:style w:type="paragraph" w:customStyle="1" w:styleId="43F23435BFB64777913B6014DC50AD73">
    <w:name w:val="43F23435BFB64777913B6014DC50AD73"/>
    <w:rsid w:val="00E55131"/>
  </w:style>
  <w:style w:type="paragraph" w:customStyle="1" w:styleId="FAB8AD17531C4AC985BAE46C3988BC54">
    <w:name w:val="FAB8AD17531C4AC985BAE46C3988BC54"/>
    <w:rsid w:val="00E55131"/>
  </w:style>
  <w:style w:type="paragraph" w:customStyle="1" w:styleId="62B8173D68E44EEC9AB30083B5B63E78">
    <w:name w:val="62B8173D68E44EEC9AB30083B5B63E78"/>
    <w:rsid w:val="00E55131"/>
  </w:style>
  <w:style w:type="paragraph" w:customStyle="1" w:styleId="27961889CB58406B8833320E07C9F5C1">
    <w:name w:val="27961889CB58406B8833320E07C9F5C1"/>
    <w:rsid w:val="00E55131"/>
  </w:style>
  <w:style w:type="paragraph" w:customStyle="1" w:styleId="563CA7923F2F49BC98681A714A0F9C00">
    <w:name w:val="563CA7923F2F49BC98681A714A0F9C00"/>
    <w:rsid w:val="00E55131"/>
  </w:style>
  <w:style w:type="paragraph" w:customStyle="1" w:styleId="596E5DA3CB3F41EF91D937F413B0F9B1">
    <w:name w:val="596E5DA3CB3F41EF91D937F413B0F9B1"/>
    <w:rsid w:val="00E55131"/>
  </w:style>
  <w:style w:type="paragraph" w:customStyle="1" w:styleId="D2212044B54C45468A80CF9667B8DE6B">
    <w:name w:val="D2212044B54C45468A80CF9667B8DE6B"/>
    <w:rsid w:val="00E55131"/>
  </w:style>
  <w:style w:type="paragraph" w:customStyle="1" w:styleId="AEF0195B6E2E4263856861D4035E17E0">
    <w:name w:val="AEF0195B6E2E4263856861D4035E17E0"/>
    <w:rsid w:val="00E55131"/>
  </w:style>
  <w:style w:type="paragraph" w:customStyle="1" w:styleId="B00530124ACC44DB9E893B9D8D88A869">
    <w:name w:val="B00530124ACC44DB9E893B9D8D88A869"/>
    <w:rsid w:val="00E55131"/>
  </w:style>
  <w:style w:type="paragraph" w:customStyle="1" w:styleId="CEDC0D8993E84C6F82528ABB0FF67687">
    <w:name w:val="CEDC0D8993E84C6F82528ABB0FF67687"/>
    <w:rsid w:val="00E55131"/>
  </w:style>
  <w:style w:type="paragraph" w:customStyle="1" w:styleId="4A13DFA32E564236A5FF4AA168174B0E">
    <w:name w:val="4A13DFA32E564236A5FF4AA168174B0E"/>
    <w:rsid w:val="00E55131"/>
  </w:style>
  <w:style w:type="paragraph" w:customStyle="1" w:styleId="A6B4280CC0064104806C303C5ED6D10C">
    <w:name w:val="A6B4280CC0064104806C303C5ED6D10C"/>
    <w:rsid w:val="00E55131"/>
  </w:style>
  <w:style w:type="paragraph" w:customStyle="1" w:styleId="D5EF79DE53314B13AEC933759C6D09A3">
    <w:name w:val="D5EF79DE53314B13AEC933759C6D09A3"/>
    <w:rsid w:val="00E55131"/>
  </w:style>
  <w:style w:type="paragraph" w:customStyle="1" w:styleId="625B0D745EA44397A57C25879633D4E9">
    <w:name w:val="625B0D745EA44397A57C25879633D4E9"/>
    <w:rsid w:val="00E55131"/>
  </w:style>
  <w:style w:type="paragraph" w:customStyle="1" w:styleId="43BD8C75B7D24E959424F1D222B81282">
    <w:name w:val="43BD8C75B7D24E959424F1D222B81282"/>
    <w:rsid w:val="00E55131"/>
  </w:style>
  <w:style w:type="paragraph" w:customStyle="1" w:styleId="CCA80E50ADAE44D9B3F4986976038C4F">
    <w:name w:val="CCA80E50ADAE44D9B3F4986976038C4F"/>
    <w:rsid w:val="00E55131"/>
  </w:style>
  <w:style w:type="paragraph" w:customStyle="1" w:styleId="D71D73BF039B4A12BAA9FB5B219D0A63">
    <w:name w:val="D71D73BF039B4A12BAA9FB5B219D0A63"/>
    <w:rsid w:val="00E55131"/>
  </w:style>
  <w:style w:type="paragraph" w:customStyle="1" w:styleId="E678713F3ECA40B998B0A76B6987354C">
    <w:name w:val="E678713F3ECA40B998B0A76B6987354C"/>
    <w:rsid w:val="00E55131"/>
  </w:style>
  <w:style w:type="paragraph" w:customStyle="1" w:styleId="694EEBA08F6243DDA3AB9DC53A25AB84">
    <w:name w:val="694EEBA08F6243DDA3AB9DC53A25AB84"/>
    <w:rsid w:val="00E55131"/>
  </w:style>
  <w:style w:type="paragraph" w:customStyle="1" w:styleId="0A856521173E47EC8AB697F53078D1B9">
    <w:name w:val="0A856521173E47EC8AB697F53078D1B9"/>
    <w:rsid w:val="00E55131"/>
  </w:style>
  <w:style w:type="paragraph" w:customStyle="1" w:styleId="56EBB22D95854AF5BC6C613063D87326">
    <w:name w:val="56EBB22D95854AF5BC6C613063D87326"/>
    <w:rsid w:val="00E55131"/>
  </w:style>
  <w:style w:type="paragraph" w:customStyle="1" w:styleId="BDFB02E3083E465CA6B6678D3BF43959">
    <w:name w:val="BDFB02E3083E465CA6B6678D3BF43959"/>
    <w:rsid w:val="00E55131"/>
  </w:style>
  <w:style w:type="paragraph" w:customStyle="1" w:styleId="75EB19FAFA884B649FFEAC2955FDD671">
    <w:name w:val="75EB19FAFA884B649FFEAC2955FDD671"/>
    <w:rsid w:val="00E55131"/>
  </w:style>
  <w:style w:type="paragraph" w:customStyle="1" w:styleId="2E52EADCFC75483F80D8E4D77ED2B044">
    <w:name w:val="2E52EADCFC75483F80D8E4D77ED2B044"/>
    <w:rsid w:val="00E55131"/>
  </w:style>
  <w:style w:type="paragraph" w:customStyle="1" w:styleId="BCC53AE5486D4DF6A971DE74B38FD646">
    <w:name w:val="BCC53AE5486D4DF6A971DE74B38FD646"/>
    <w:rsid w:val="00E55131"/>
  </w:style>
  <w:style w:type="paragraph" w:customStyle="1" w:styleId="E455DD2BB2944661A8F5BA539A00087A">
    <w:name w:val="E455DD2BB2944661A8F5BA539A00087A"/>
    <w:rsid w:val="00E55131"/>
  </w:style>
  <w:style w:type="paragraph" w:customStyle="1" w:styleId="FA4FB2CFA5D9485FA0AE7C78ECFAB1A2">
    <w:name w:val="FA4FB2CFA5D9485FA0AE7C78ECFAB1A2"/>
    <w:rsid w:val="00E55131"/>
  </w:style>
  <w:style w:type="paragraph" w:customStyle="1" w:styleId="4544E389B9BE47988F17D8D62F9EAAE7">
    <w:name w:val="4544E389B9BE47988F17D8D62F9EAAE7"/>
    <w:rsid w:val="00E55131"/>
  </w:style>
  <w:style w:type="paragraph" w:customStyle="1" w:styleId="2EC05C95F1504490AC5D8015199D9A3E">
    <w:name w:val="2EC05C95F1504490AC5D8015199D9A3E"/>
    <w:rsid w:val="00E55131"/>
  </w:style>
  <w:style w:type="paragraph" w:customStyle="1" w:styleId="749F7D7F836D401FBE353C62A913BECE">
    <w:name w:val="749F7D7F836D401FBE353C62A913BECE"/>
    <w:rsid w:val="00E55131"/>
  </w:style>
  <w:style w:type="paragraph" w:customStyle="1" w:styleId="A3B07FFC5B804061A235C5D5EDD15508">
    <w:name w:val="A3B07FFC5B804061A235C5D5EDD15508"/>
    <w:rsid w:val="00E55131"/>
  </w:style>
  <w:style w:type="paragraph" w:customStyle="1" w:styleId="963B1C6DBED74274AC494F8B5C8CF2B2">
    <w:name w:val="963B1C6DBED74274AC494F8B5C8CF2B2"/>
    <w:rsid w:val="00E55131"/>
  </w:style>
  <w:style w:type="paragraph" w:customStyle="1" w:styleId="E665F72676044A39A2338FCC92AB22FC">
    <w:name w:val="E665F72676044A39A2338FCC92AB22FC"/>
    <w:rsid w:val="00E55131"/>
  </w:style>
  <w:style w:type="paragraph" w:customStyle="1" w:styleId="1108AD931B20465F9553964B962BEF74">
    <w:name w:val="1108AD931B20465F9553964B962BEF74"/>
    <w:rsid w:val="00E55131"/>
  </w:style>
  <w:style w:type="paragraph" w:customStyle="1" w:styleId="84151D211D5A49CF842E76D37147A4E7">
    <w:name w:val="84151D211D5A49CF842E76D37147A4E7"/>
    <w:rsid w:val="00E55131"/>
  </w:style>
  <w:style w:type="paragraph" w:customStyle="1" w:styleId="64D0629228C6407E9C3312C4481F5B3A">
    <w:name w:val="64D0629228C6407E9C3312C4481F5B3A"/>
    <w:rsid w:val="00E55131"/>
  </w:style>
  <w:style w:type="paragraph" w:customStyle="1" w:styleId="C4874BB4054B40D7B96426A41E2E7F83">
    <w:name w:val="C4874BB4054B40D7B96426A41E2E7F83"/>
    <w:rsid w:val="00E55131"/>
  </w:style>
  <w:style w:type="paragraph" w:customStyle="1" w:styleId="6DB77A5DB5164FB78184C6411B4BA7B6">
    <w:name w:val="6DB77A5DB5164FB78184C6411B4BA7B6"/>
    <w:rsid w:val="00E55131"/>
  </w:style>
  <w:style w:type="paragraph" w:customStyle="1" w:styleId="05611FB8CA554CACA403DCACE7255AF5">
    <w:name w:val="05611FB8CA554CACA403DCACE7255AF5"/>
    <w:rsid w:val="00E55131"/>
  </w:style>
  <w:style w:type="paragraph" w:customStyle="1" w:styleId="51C581DD0BFE4D8DA7AF7BF5801CAF57">
    <w:name w:val="51C581DD0BFE4D8DA7AF7BF5801CAF57"/>
    <w:rsid w:val="00E55131"/>
  </w:style>
  <w:style w:type="paragraph" w:customStyle="1" w:styleId="602A133DFD8F4F0FAB9A520C32E2CAE2">
    <w:name w:val="602A133DFD8F4F0FAB9A520C32E2CAE2"/>
    <w:rsid w:val="00E55131"/>
  </w:style>
  <w:style w:type="paragraph" w:customStyle="1" w:styleId="031E17FFA10C41F592B72D36E570087E">
    <w:name w:val="031E17FFA10C41F592B72D36E570087E"/>
    <w:rsid w:val="00E55131"/>
  </w:style>
  <w:style w:type="paragraph" w:customStyle="1" w:styleId="EAE4A6D06508417B882F79A6274BA50C">
    <w:name w:val="EAE4A6D06508417B882F79A6274BA50C"/>
    <w:rsid w:val="00E55131"/>
  </w:style>
  <w:style w:type="paragraph" w:customStyle="1" w:styleId="32769296A88F4A35A653C39A9F63E773">
    <w:name w:val="32769296A88F4A35A653C39A9F63E773"/>
    <w:rsid w:val="00E55131"/>
  </w:style>
  <w:style w:type="paragraph" w:customStyle="1" w:styleId="BB23C292A63145D5AD6CE6B05471C2FA">
    <w:name w:val="BB23C292A63145D5AD6CE6B05471C2FA"/>
    <w:rsid w:val="00E55131"/>
  </w:style>
  <w:style w:type="paragraph" w:customStyle="1" w:styleId="0806901BCFEA497BA0D91404B4BB73A1">
    <w:name w:val="0806901BCFEA497BA0D91404B4BB73A1"/>
    <w:rsid w:val="00E55131"/>
  </w:style>
  <w:style w:type="paragraph" w:customStyle="1" w:styleId="8B3DCD94E14748B1BE62928210101EE1">
    <w:name w:val="8B3DCD94E14748B1BE62928210101EE1"/>
    <w:rsid w:val="00E55131"/>
  </w:style>
  <w:style w:type="paragraph" w:customStyle="1" w:styleId="0F5934FF1BF8460BB9A81641CD33EE9D">
    <w:name w:val="0F5934FF1BF8460BB9A81641CD33EE9D"/>
    <w:rsid w:val="00E55131"/>
  </w:style>
  <w:style w:type="paragraph" w:customStyle="1" w:styleId="B505166B5B6B4C21B20111401BF0EC63">
    <w:name w:val="B505166B5B6B4C21B20111401BF0EC63"/>
    <w:rsid w:val="00E55131"/>
  </w:style>
  <w:style w:type="paragraph" w:customStyle="1" w:styleId="E02D05214B35429EBAD10DA165E56A76">
    <w:name w:val="E02D05214B35429EBAD10DA165E56A76"/>
    <w:rsid w:val="00E55131"/>
  </w:style>
  <w:style w:type="paragraph" w:customStyle="1" w:styleId="ABF32F59D4F34D7893CBE4EE750F7411">
    <w:name w:val="ABF32F59D4F34D7893CBE4EE750F7411"/>
    <w:rsid w:val="00E55131"/>
  </w:style>
  <w:style w:type="paragraph" w:customStyle="1" w:styleId="56318616C71B46538390A995342296BE">
    <w:name w:val="56318616C71B46538390A995342296BE"/>
    <w:rsid w:val="00E55131"/>
  </w:style>
  <w:style w:type="paragraph" w:customStyle="1" w:styleId="69B5633E905A4E6CA2006B7E197AE915">
    <w:name w:val="69B5633E905A4E6CA2006B7E197AE915"/>
    <w:rsid w:val="00E55131"/>
  </w:style>
  <w:style w:type="paragraph" w:customStyle="1" w:styleId="F020ECCE52224B24AE628615A4B3BCA7">
    <w:name w:val="F020ECCE52224B24AE628615A4B3BCA7"/>
    <w:rsid w:val="00E55131"/>
  </w:style>
  <w:style w:type="paragraph" w:customStyle="1" w:styleId="1CEF14CB2C374A02BE982A75A9B10E6B">
    <w:name w:val="1CEF14CB2C374A02BE982A75A9B10E6B"/>
    <w:rsid w:val="00E55131"/>
  </w:style>
  <w:style w:type="paragraph" w:customStyle="1" w:styleId="C72310FD72504BF38866DE44E8893418">
    <w:name w:val="C72310FD72504BF38866DE44E8893418"/>
    <w:rsid w:val="00E55131"/>
  </w:style>
  <w:style w:type="paragraph" w:customStyle="1" w:styleId="937A6FC01CED4573836253E70C33A563">
    <w:name w:val="937A6FC01CED4573836253E70C33A563"/>
    <w:rsid w:val="00E55131"/>
  </w:style>
  <w:style w:type="paragraph" w:customStyle="1" w:styleId="5B996AAAD601449A839BE5FF70495CAF">
    <w:name w:val="5B996AAAD601449A839BE5FF70495CAF"/>
    <w:rsid w:val="00E55131"/>
  </w:style>
  <w:style w:type="paragraph" w:customStyle="1" w:styleId="0E0ABA092B944D56A9D060FD08E93CD6">
    <w:name w:val="0E0ABA092B944D56A9D060FD08E93CD6"/>
    <w:rsid w:val="00E55131"/>
  </w:style>
  <w:style w:type="paragraph" w:customStyle="1" w:styleId="9215D15A23044AA984832C9503EC32F6">
    <w:name w:val="9215D15A23044AA984832C9503EC32F6"/>
    <w:rsid w:val="00E55131"/>
  </w:style>
  <w:style w:type="paragraph" w:customStyle="1" w:styleId="3AA76BAA6BB943CA8CA078C429EB7ED8">
    <w:name w:val="3AA76BAA6BB943CA8CA078C429EB7ED8"/>
    <w:rsid w:val="00E55131"/>
  </w:style>
  <w:style w:type="paragraph" w:customStyle="1" w:styleId="92D0DCC99675438E91989500DBCD7D04">
    <w:name w:val="92D0DCC99675438E91989500DBCD7D04"/>
    <w:rsid w:val="00E55131"/>
  </w:style>
  <w:style w:type="paragraph" w:customStyle="1" w:styleId="8CB072F9AEDA421E84203CA5C4D93F97">
    <w:name w:val="8CB072F9AEDA421E84203CA5C4D93F97"/>
    <w:rsid w:val="00E55131"/>
  </w:style>
  <w:style w:type="paragraph" w:customStyle="1" w:styleId="8E1610AD82164B1C9435F49F1A282B01">
    <w:name w:val="8E1610AD82164B1C9435F49F1A282B01"/>
    <w:rsid w:val="00E55131"/>
  </w:style>
  <w:style w:type="paragraph" w:customStyle="1" w:styleId="CB3C77CE983542E4B7BFD3AB80EEB793">
    <w:name w:val="CB3C77CE983542E4B7BFD3AB80EEB793"/>
    <w:rsid w:val="00E55131"/>
  </w:style>
  <w:style w:type="paragraph" w:customStyle="1" w:styleId="F964C34D635641F6ACADCADE075DE967">
    <w:name w:val="F964C34D635641F6ACADCADE075DE967"/>
    <w:rsid w:val="00E55131"/>
  </w:style>
  <w:style w:type="paragraph" w:customStyle="1" w:styleId="24361C543D624CC3A7E07B97C3AC66EC">
    <w:name w:val="24361C543D624CC3A7E07B97C3AC66EC"/>
    <w:rsid w:val="00E55131"/>
  </w:style>
  <w:style w:type="paragraph" w:customStyle="1" w:styleId="19090DCDD17345F2A99E41AF71E2DBE6">
    <w:name w:val="19090DCDD17345F2A99E41AF71E2DBE6"/>
    <w:rsid w:val="00E55131"/>
  </w:style>
  <w:style w:type="paragraph" w:customStyle="1" w:styleId="C85D13B9F95146999C8CE4AE2A49721B">
    <w:name w:val="C85D13B9F95146999C8CE4AE2A49721B"/>
    <w:rsid w:val="00E55131"/>
  </w:style>
  <w:style w:type="paragraph" w:customStyle="1" w:styleId="5655D0FE851E480894C15C1D8D00ADE9">
    <w:name w:val="5655D0FE851E480894C15C1D8D00ADE9"/>
    <w:rsid w:val="00E55131"/>
  </w:style>
  <w:style w:type="paragraph" w:customStyle="1" w:styleId="C9BB2D6C201E4BBDB16BDF68E8A20B99">
    <w:name w:val="C9BB2D6C201E4BBDB16BDF68E8A20B99"/>
    <w:rsid w:val="00E55131"/>
  </w:style>
  <w:style w:type="paragraph" w:customStyle="1" w:styleId="7F9E7F13433A4576B75295A736327714">
    <w:name w:val="7F9E7F13433A4576B75295A736327714"/>
    <w:rsid w:val="00B23A1E"/>
    <w:rPr>
      <w:kern w:val="2"/>
      <w14:ligatures w14:val="standardContextual"/>
    </w:rPr>
  </w:style>
  <w:style w:type="paragraph" w:customStyle="1" w:styleId="3AA5D85E038A45829BBCB6F91CC81F55">
    <w:name w:val="3AA5D85E038A45829BBCB6F91CC81F55"/>
    <w:rsid w:val="00B23A1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3acd45-541a-447d-b100-853e2f4c1c0f" xsi:nil="true"/>
    <lcf76f155ced4ddcb4097134ff3c332f xmlns="9803f46a-11bf-48f7-81fb-4a99cde7994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A00C9505E3AF44BEE2BA095A360824" ma:contentTypeVersion="15" ma:contentTypeDescription="Create a new document." ma:contentTypeScope="" ma:versionID="603e7af91ecfb27756304f721fda94d2">
  <xsd:schema xmlns:xsd="http://www.w3.org/2001/XMLSchema" xmlns:xs="http://www.w3.org/2001/XMLSchema" xmlns:p="http://schemas.microsoft.com/office/2006/metadata/properties" xmlns:ns2="9803f46a-11bf-48f7-81fb-4a99cde79948" xmlns:ns3="4c3acd45-541a-447d-b100-853e2f4c1c0f" targetNamespace="http://schemas.microsoft.com/office/2006/metadata/properties" ma:root="true" ma:fieldsID="443a2837037cf1e94544f5d844a5fd38" ns2:_="" ns3:_="">
    <xsd:import namespace="9803f46a-11bf-48f7-81fb-4a99cde79948"/>
    <xsd:import namespace="4c3acd45-541a-447d-b100-853e2f4c1c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3f46a-11bf-48f7-81fb-4a99cde79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84ffdf-fc1b-4c9a-9cb0-b65f1b3232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acd45-541a-447d-b100-853e2f4c1c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7f5de3c-9c19-4678-bc4e-050f2cac73b4}" ma:internalName="TaxCatchAll" ma:showField="CatchAllData" ma:web="4c3acd45-541a-447d-b100-853e2f4c1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14FA9-5DE0-4069-9153-92D8AE7B0816}">
  <ds:schemaRefs>
    <ds:schemaRef ds:uri="http://schemas.microsoft.com/office/2006/metadata/properties"/>
    <ds:schemaRef ds:uri="http://schemas.microsoft.com/office/infopath/2007/PartnerControls"/>
    <ds:schemaRef ds:uri="4c3acd45-541a-447d-b100-853e2f4c1c0f"/>
    <ds:schemaRef ds:uri="9803f46a-11bf-48f7-81fb-4a99cde79948"/>
  </ds:schemaRefs>
</ds:datastoreItem>
</file>

<file path=customXml/itemProps2.xml><?xml version="1.0" encoding="utf-8"?>
<ds:datastoreItem xmlns:ds="http://schemas.openxmlformats.org/officeDocument/2006/customXml" ds:itemID="{EB5D4FDA-04A1-4A05-9FB5-8FD07C51DA73}">
  <ds:schemaRefs>
    <ds:schemaRef ds:uri="http://schemas.microsoft.com/sharepoint/v3/contenttype/forms"/>
  </ds:schemaRefs>
</ds:datastoreItem>
</file>

<file path=customXml/itemProps3.xml><?xml version="1.0" encoding="utf-8"?>
<ds:datastoreItem xmlns:ds="http://schemas.openxmlformats.org/officeDocument/2006/customXml" ds:itemID="{020F7DA9-A4EA-4322-978C-548EB7977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3f46a-11bf-48f7-81fb-4a99cde79948"/>
    <ds:schemaRef ds:uri="4c3acd45-541a-447d-b100-853e2f4c1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E15AFB-2FCB-4E96-A225-F6C2B0280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1295</Words>
  <Characters>8006</Characters>
  <Application>Microsoft Office Word</Application>
  <DocSecurity>0</DocSecurity>
  <Lines>200</Lines>
  <Paragraphs>75</Paragraphs>
  <ScaleCrop>false</ScaleCrop>
  <HeadingPairs>
    <vt:vector size="2" baseType="variant">
      <vt:variant>
        <vt:lpstr>Title</vt:lpstr>
      </vt:variant>
      <vt:variant>
        <vt:i4>1</vt:i4>
      </vt:variant>
    </vt:vector>
  </HeadingPairs>
  <TitlesOfParts>
    <vt:vector size="1" baseType="lpstr">
      <vt:lpstr>IPR Common Standards Template</vt:lpstr>
    </vt:vector>
  </TitlesOfParts>
  <Company>ctc</Company>
  <LinksUpToDate>false</LinksUpToDate>
  <CharactersWithSpaces>9226</CharactersWithSpaces>
  <SharedDoc>false</SharedDoc>
  <HLinks>
    <vt:vector size="12" baseType="variant">
      <vt:variant>
        <vt:i4>5636108</vt:i4>
      </vt:variant>
      <vt:variant>
        <vt:i4>3</vt:i4>
      </vt:variant>
      <vt:variant>
        <vt:i4>0</vt:i4>
      </vt:variant>
      <vt:variant>
        <vt:i4>5</vt:i4>
      </vt:variant>
      <vt:variant>
        <vt:lpwstr>https://www.ctc.ca.gov/educator-prep/common-standards-review</vt:lpwstr>
      </vt:variant>
      <vt:variant>
        <vt:lpwstr/>
      </vt:variant>
      <vt:variant>
        <vt:i4>30</vt:i4>
      </vt:variant>
      <vt:variant>
        <vt:i4>0</vt:i4>
      </vt:variant>
      <vt:variant>
        <vt:i4>0</vt:i4>
      </vt:variant>
      <vt:variant>
        <vt:i4>5</vt:i4>
      </vt:variant>
      <vt:variant>
        <vt:lpwstr>https://www.ctc.ca.gov/educator-prep/common-standards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IPR Common Standards Template</dc:title>
  <dc:subject/>
  <dc:creator>Gutierrez, Miranda</dc:creator>
  <cp:keywords/>
  <dc:description/>
  <cp:lastModifiedBy>Bedi, Poonam</cp:lastModifiedBy>
  <cp:revision>12</cp:revision>
  <dcterms:created xsi:type="dcterms:W3CDTF">2023-02-01T20:36:00Z</dcterms:created>
  <dcterms:modified xsi:type="dcterms:W3CDTF">2023-09-07T23:12:00Z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0x010100B8A00C9505E3AF44BEE2BA095A360824</vt:lpwstr>
  </property>
  <property fmtid="{D5CDD505-2E9C-101B-9397-08002B2CF9AE}" pid="3" name="Order">
    <vt:r8>55304400</vt:r8>
  </property>
  <property fmtid="{D5CDD505-2E9C-101B-9397-08002B2CF9AE}" pid="4" name="MediaServiceImageTags">
    <vt:lpwstr/>
  </property>
</Properties>
</file>